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07F1B" w14:textId="40FF0C74" w:rsidR="00F41A97" w:rsidRDefault="003E6D9C" w:rsidP="003E6D9C">
      <w:pPr>
        <w:spacing w:after="120"/>
        <w:jc w:val="left"/>
        <w:rPr>
          <w:rFonts w:asciiTheme="minorHAnsi" w:hAnsiTheme="minorHAnsi" w:cstheme="minorHAnsi"/>
          <w:b/>
        </w:rPr>
      </w:pPr>
      <w:r w:rsidRPr="00517C48">
        <w:rPr>
          <w:rFonts w:asciiTheme="minorHAnsi" w:hAnsiTheme="minorHAnsi" w:cstheme="minorHAnsi"/>
          <w:b/>
        </w:rPr>
        <w:t>Position Title:</w:t>
      </w:r>
      <w:r w:rsidR="00EE6433">
        <w:rPr>
          <w:rFonts w:asciiTheme="minorHAnsi" w:hAnsiTheme="minorHAnsi" w:cstheme="minorHAnsi"/>
          <w:b/>
        </w:rPr>
        <w:tab/>
      </w:r>
      <w:r w:rsidR="00AB7744">
        <w:rPr>
          <w:rFonts w:asciiTheme="minorHAnsi" w:hAnsiTheme="minorHAnsi" w:cstheme="minorHAnsi"/>
          <w:b/>
        </w:rPr>
        <w:t>Director of Experiential Education</w:t>
      </w:r>
    </w:p>
    <w:p w14:paraId="52D49E3B" w14:textId="19EBEF28" w:rsidR="003E6D9C" w:rsidRPr="009312C5" w:rsidRDefault="003E6D9C" w:rsidP="003E6D9C">
      <w:pPr>
        <w:spacing w:after="120"/>
        <w:jc w:val="left"/>
        <w:rPr>
          <w:rFonts w:asciiTheme="minorHAnsi" w:hAnsiTheme="minorHAnsi" w:cstheme="minorHAnsi"/>
          <w:bCs/>
        </w:rPr>
      </w:pPr>
      <w:r>
        <w:rPr>
          <w:rFonts w:asciiTheme="minorHAnsi" w:hAnsiTheme="minorHAnsi" w:cstheme="minorHAnsi"/>
          <w:b/>
        </w:rPr>
        <w:t>Department:</w:t>
      </w:r>
      <w:r w:rsidR="00EE6433">
        <w:rPr>
          <w:rFonts w:asciiTheme="minorHAnsi" w:hAnsiTheme="minorHAnsi" w:cstheme="minorHAnsi"/>
          <w:b/>
        </w:rPr>
        <w:tab/>
      </w:r>
      <w:r w:rsidR="001C3006">
        <w:rPr>
          <w:rFonts w:asciiTheme="minorHAnsi" w:hAnsiTheme="minorHAnsi" w:cstheme="minorHAnsi"/>
          <w:b/>
        </w:rPr>
        <w:t xml:space="preserve">LS/MS Instructional </w:t>
      </w:r>
      <w:r w:rsidR="00B51317">
        <w:rPr>
          <w:rFonts w:asciiTheme="minorHAnsi" w:hAnsiTheme="minorHAnsi" w:cstheme="minorHAnsi"/>
          <w:b/>
        </w:rPr>
        <w:t>Enrichment</w:t>
      </w:r>
    </w:p>
    <w:p w14:paraId="41C73099" w14:textId="770E2A24" w:rsidR="003E6D9C" w:rsidRPr="00517C48" w:rsidRDefault="003E6D9C" w:rsidP="003E6D9C">
      <w:pPr>
        <w:spacing w:after="120"/>
        <w:jc w:val="left"/>
        <w:rPr>
          <w:rFonts w:asciiTheme="minorHAnsi" w:hAnsiTheme="minorHAnsi" w:cstheme="minorHAnsi"/>
        </w:rPr>
      </w:pPr>
      <w:r w:rsidRPr="00517C48">
        <w:rPr>
          <w:rFonts w:asciiTheme="minorHAnsi" w:hAnsiTheme="minorHAnsi" w:cstheme="minorHAnsi"/>
          <w:b/>
        </w:rPr>
        <w:t>FLSA Classification:</w:t>
      </w:r>
      <w:r w:rsidR="00EE6433">
        <w:rPr>
          <w:rFonts w:asciiTheme="minorHAnsi" w:hAnsiTheme="minorHAnsi" w:cstheme="minorHAnsi"/>
          <w:b/>
        </w:rPr>
        <w:t xml:space="preserve"> </w:t>
      </w:r>
      <w:r w:rsidR="001C3006" w:rsidRPr="001C3006">
        <w:rPr>
          <w:rFonts w:asciiTheme="minorHAnsi" w:hAnsiTheme="minorHAnsi" w:cstheme="minorHAnsi"/>
          <w:b/>
          <w:bCs/>
        </w:rPr>
        <w:t>Exempt</w:t>
      </w:r>
      <w:r w:rsidRPr="00517C48">
        <w:rPr>
          <w:rFonts w:asciiTheme="minorHAnsi" w:hAnsiTheme="minorHAnsi" w:cstheme="minorHAnsi"/>
        </w:rPr>
        <w:t xml:space="preserve"> </w:t>
      </w:r>
    </w:p>
    <w:p w14:paraId="11A03E64" w14:textId="56C67CB6" w:rsidR="003E6D9C" w:rsidRDefault="003E6D9C" w:rsidP="003E6D9C">
      <w:pPr>
        <w:spacing w:after="120"/>
        <w:jc w:val="left"/>
        <w:rPr>
          <w:rFonts w:asciiTheme="minorHAnsi" w:hAnsiTheme="minorHAnsi" w:cstheme="minorHAnsi"/>
          <w:bCs/>
        </w:rPr>
      </w:pPr>
      <w:r w:rsidRPr="00517C48">
        <w:rPr>
          <w:rFonts w:asciiTheme="minorHAnsi" w:hAnsiTheme="minorHAnsi" w:cstheme="minorHAnsi"/>
          <w:b/>
        </w:rPr>
        <w:t>Reports to:</w:t>
      </w:r>
      <w:r w:rsidR="00EE6433">
        <w:rPr>
          <w:rFonts w:asciiTheme="minorHAnsi" w:hAnsiTheme="minorHAnsi" w:cstheme="minorHAnsi"/>
          <w:b/>
        </w:rPr>
        <w:tab/>
      </w:r>
      <w:r w:rsidR="001C3006">
        <w:rPr>
          <w:rFonts w:asciiTheme="minorHAnsi" w:hAnsiTheme="minorHAnsi" w:cstheme="minorHAnsi"/>
          <w:b/>
        </w:rPr>
        <w:t>Academic Team</w:t>
      </w:r>
      <w:r>
        <w:rPr>
          <w:rFonts w:asciiTheme="minorHAnsi" w:hAnsiTheme="minorHAnsi" w:cstheme="minorHAnsi"/>
          <w:b/>
        </w:rPr>
        <w:tab/>
      </w:r>
    </w:p>
    <w:p w14:paraId="4B864FE1" w14:textId="1C354E04" w:rsidR="003E6D9C" w:rsidRPr="00173A20" w:rsidRDefault="003E6D9C" w:rsidP="003E6D9C">
      <w:pPr>
        <w:spacing w:after="120"/>
        <w:jc w:val="both"/>
        <w:rPr>
          <w:rFonts w:cstheme="minorHAnsi"/>
        </w:rPr>
      </w:pPr>
      <w:r w:rsidRPr="00173A20">
        <w:rPr>
          <w:rFonts w:cstheme="minorHAnsi"/>
          <w:b/>
        </w:rPr>
        <w:t>Full/Part Time:</w:t>
      </w:r>
      <w:r w:rsidR="00EE6433">
        <w:rPr>
          <w:rFonts w:cstheme="minorHAnsi"/>
          <w:b/>
        </w:rPr>
        <w:tab/>
      </w:r>
      <w:r w:rsidR="002C0EC1">
        <w:rPr>
          <w:rFonts w:cstheme="minorHAnsi"/>
          <w:b/>
        </w:rPr>
        <w:t>Full Time</w:t>
      </w:r>
      <w:r w:rsidR="00863963">
        <w:rPr>
          <w:rFonts w:cstheme="minorHAnsi"/>
          <w:b/>
        </w:rPr>
        <w:t>, 11</w:t>
      </w:r>
      <w:r w:rsidR="004863F0">
        <w:rPr>
          <w:rFonts w:cstheme="minorHAnsi"/>
          <w:b/>
        </w:rPr>
        <w:t>-</w:t>
      </w:r>
      <w:r w:rsidR="00863963">
        <w:rPr>
          <w:rFonts w:cstheme="minorHAnsi"/>
          <w:b/>
        </w:rPr>
        <w:t>Month</w:t>
      </w:r>
    </w:p>
    <w:p w14:paraId="7AB34480" w14:textId="1C302574" w:rsidR="003E6D9C" w:rsidRPr="00173A20" w:rsidRDefault="003E6D9C" w:rsidP="003E6D9C">
      <w:pPr>
        <w:spacing w:after="120"/>
        <w:jc w:val="both"/>
        <w:rPr>
          <w:rFonts w:cstheme="minorHAnsi"/>
        </w:rPr>
      </w:pPr>
      <w:r w:rsidRPr="00173A20">
        <w:rPr>
          <w:rFonts w:cstheme="minorHAnsi"/>
          <w:b/>
        </w:rPr>
        <w:t>Date Modified:</w:t>
      </w:r>
      <w:r w:rsidR="00EE6433">
        <w:rPr>
          <w:rFonts w:cstheme="minorHAnsi"/>
          <w:b/>
        </w:rPr>
        <w:tab/>
      </w:r>
      <w:proofErr w:type="gramStart"/>
      <w:r w:rsidR="009C1A07">
        <w:rPr>
          <w:rFonts w:cstheme="minorHAnsi"/>
          <w:b/>
        </w:rPr>
        <w:t>February,</w:t>
      </w:r>
      <w:proofErr w:type="gramEnd"/>
      <w:r w:rsidR="009C1A07">
        <w:rPr>
          <w:rFonts w:cstheme="minorHAnsi"/>
          <w:b/>
        </w:rPr>
        <w:t xml:space="preserve"> 2026</w:t>
      </w:r>
    </w:p>
    <w:p w14:paraId="4A57D391" w14:textId="350EC468" w:rsidR="003E6D9C" w:rsidRPr="00173A20" w:rsidRDefault="003E6D9C" w:rsidP="003047B3">
      <w:pPr>
        <w:spacing w:after="120"/>
        <w:jc w:val="left"/>
        <w:rPr>
          <w:rFonts w:cstheme="minorHAnsi"/>
        </w:rPr>
      </w:pPr>
      <w:r w:rsidRPr="00173A20">
        <w:rPr>
          <w:rFonts w:cstheme="minorHAnsi"/>
          <w:b/>
        </w:rPr>
        <w:t>Start</w:t>
      </w:r>
      <w:r w:rsidR="00FE3333">
        <w:rPr>
          <w:rFonts w:cstheme="minorHAnsi"/>
          <w:b/>
        </w:rPr>
        <w:t xml:space="preserve"> Date</w:t>
      </w:r>
      <w:r w:rsidR="001F62F8">
        <w:rPr>
          <w:rFonts w:cstheme="minorHAnsi"/>
          <w:b/>
        </w:rPr>
        <w:t>:</w:t>
      </w:r>
      <w:r w:rsidR="00EE6433">
        <w:rPr>
          <w:rFonts w:cstheme="minorHAnsi"/>
          <w:b/>
        </w:rPr>
        <w:tab/>
      </w:r>
      <w:proofErr w:type="gramStart"/>
      <w:r w:rsidR="001C3006">
        <w:rPr>
          <w:rFonts w:cstheme="minorHAnsi"/>
          <w:b/>
        </w:rPr>
        <w:t>August,</w:t>
      </w:r>
      <w:proofErr w:type="gramEnd"/>
      <w:r w:rsidR="001C3006">
        <w:rPr>
          <w:rFonts w:cstheme="minorHAnsi"/>
          <w:b/>
        </w:rPr>
        <w:t xml:space="preserve"> 2026</w:t>
      </w:r>
    </w:p>
    <w:p w14:paraId="265C3F43" w14:textId="77777777" w:rsidR="003E6D9C" w:rsidRDefault="003E6D9C" w:rsidP="003E6D9C">
      <w:pPr>
        <w:spacing w:after="120"/>
        <w:jc w:val="left"/>
        <w:rPr>
          <w:rFonts w:asciiTheme="minorHAnsi" w:hAnsiTheme="minorHAnsi" w:cstheme="minorHAnsi"/>
          <w:bCs/>
        </w:rPr>
      </w:pPr>
      <w:r>
        <w:rPr>
          <w:rFonts w:asciiTheme="minorHAnsi" w:hAnsiTheme="minorHAnsi" w:cstheme="minorHAnsi"/>
          <w:bCs/>
          <w:noProof/>
        </w:rPr>
        <mc:AlternateContent>
          <mc:Choice Requires="wps">
            <w:drawing>
              <wp:anchor distT="0" distB="0" distL="114300" distR="114300" simplePos="0" relativeHeight="251659264" behindDoc="0" locked="0" layoutInCell="1" allowOverlap="1" wp14:anchorId="116C6A0D" wp14:editId="072D2F52">
                <wp:simplePos x="0" y="0"/>
                <wp:positionH relativeFrom="column">
                  <wp:posOffset>-9526</wp:posOffset>
                </wp:positionH>
                <wp:positionV relativeFrom="paragraph">
                  <wp:posOffset>86995</wp:posOffset>
                </wp:positionV>
                <wp:extent cx="5762625" cy="3810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5762625" cy="3810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05A0D4FA"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5pt,6.85pt" to="453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" strokecolor="#70ad47 [3209]" strokeweight="1.5pt">
                <v:stroke joinstyle="miter"/>
              </v:line>
            </w:pict>
          </mc:Fallback>
        </mc:AlternateContent>
      </w:r>
    </w:p>
    <w:p w14:paraId="11D574E9" w14:textId="5B48ABDA" w:rsidR="0078371B" w:rsidRDefault="003E6D9C" w:rsidP="00E32AF3">
      <w:pPr>
        <w:jc w:val="left"/>
        <w:rPr>
          <w:b/>
        </w:rPr>
      </w:pPr>
      <w:r>
        <w:rPr>
          <w:b/>
        </w:rPr>
        <w:br/>
      </w:r>
      <w:r w:rsidR="0078371B">
        <w:rPr>
          <w:b/>
        </w:rPr>
        <w:t>About St. John’s</w:t>
      </w:r>
      <w:r w:rsidR="00D11234">
        <w:rPr>
          <w:b/>
        </w:rPr>
        <w:tab/>
      </w:r>
    </w:p>
    <w:p w14:paraId="6185A0D4" w14:textId="6D4D7049" w:rsidR="008F480F" w:rsidRPr="00243203" w:rsidRDefault="008F480F" w:rsidP="008F480F">
      <w:pPr>
        <w:jc w:val="left"/>
        <w:rPr>
          <w:color w:val="FF0000"/>
        </w:rPr>
      </w:pPr>
      <w:r>
        <w:t xml:space="preserve">St. John’s is an independent, coeducational Episcopal school serving up to 500 students in grades pre-k </w:t>
      </w:r>
      <w:r w:rsidR="00EE6433">
        <w:t xml:space="preserve">3 </w:t>
      </w:r>
      <w:r>
        <w:t xml:space="preserve">through eight. Located in a park-like setting on 10 acres in East Dallas, the School offers its employees and students a supportive esprit de corps fueled by a common mission – one dedicated to a program of academic excellence designed to train the mind, strengthen the character, and enrich the spirit of each student in a Christian environment. We think of St. John’s not only as a school, but also as a very special kind of community. We seek to employ people who – regardless of the role they play in the </w:t>
      </w:r>
      <w:proofErr w:type="gramStart"/>
      <w:r>
        <w:t>School</w:t>
      </w:r>
      <w:proofErr w:type="gramEnd"/>
      <w:r>
        <w:t xml:space="preserve"> –understand that they impact the lives of our students, families, and colleagues. The St. John’s Code calls us to model honesty and respectfulness in our relationships, responsibility in the performance of our assignments, and a caring attitude that extends to all members of our community.</w:t>
      </w:r>
      <w:r w:rsidR="00606D39">
        <w:t xml:space="preserve"> Do you dream of becoming the best educator you can? Of coming to work each day with a sense of mastery, belonging, and purpose? Of working with fun, collegial, collaborative, growth-minded professionals? If so, you could thrive at St. John’s.</w:t>
      </w:r>
    </w:p>
    <w:p w14:paraId="01963C5E" w14:textId="77777777" w:rsidR="00EE6433" w:rsidRDefault="007B7EE8" w:rsidP="00EE6433">
      <w:pPr>
        <w:jc w:val="left"/>
        <w:rPr>
          <w:rFonts w:asciiTheme="minorHAnsi" w:hAnsiTheme="minorHAnsi" w:cstheme="minorHAnsi"/>
          <w:b/>
        </w:rPr>
      </w:pPr>
      <w:r w:rsidRPr="00B51317">
        <w:rPr>
          <w:rFonts w:asciiTheme="minorHAnsi" w:hAnsiTheme="minorHAnsi" w:cstheme="minorHAnsi"/>
          <w:b/>
        </w:rPr>
        <w:t>Position Purpose</w:t>
      </w:r>
    </w:p>
    <w:p w14:paraId="5316FFF8" w14:textId="0B5CC8F6" w:rsidR="00367AC9" w:rsidRPr="00C51AB5" w:rsidRDefault="00C51AB5" w:rsidP="00EE6433">
      <w:pPr>
        <w:jc w:val="left"/>
        <w:rPr>
          <w:rFonts w:asciiTheme="minorHAnsi" w:eastAsia="Times New Roman" w:hAnsiTheme="minorHAnsi" w:cstheme="minorHAnsi"/>
        </w:rPr>
      </w:pPr>
      <w:r w:rsidRPr="00C51AB5">
        <w:rPr>
          <w:rFonts w:asciiTheme="minorHAnsi" w:eastAsia="Times New Roman" w:hAnsiTheme="minorHAnsi" w:cstheme="minorHAnsi"/>
        </w:rPr>
        <w:t xml:space="preserve">The Director of Experiential Education provides visionary leadership, strategic planning, and program coordination for all aspects of experiential, outdoor, and service learning across the PK–8 program. This role ensures that experiential learning is woven into the fabric of the </w:t>
      </w:r>
      <w:proofErr w:type="gramStart"/>
      <w:r w:rsidRPr="00C51AB5">
        <w:rPr>
          <w:rFonts w:asciiTheme="minorHAnsi" w:eastAsia="Times New Roman" w:hAnsiTheme="minorHAnsi" w:cstheme="minorHAnsi"/>
        </w:rPr>
        <w:t>School’s</w:t>
      </w:r>
      <w:proofErr w:type="gramEnd"/>
      <w:r w:rsidRPr="00C51AB5">
        <w:rPr>
          <w:rFonts w:asciiTheme="minorHAnsi" w:eastAsia="Times New Roman" w:hAnsiTheme="minorHAnsi" w:cstheme="minorHAnsi"/>
        </w:rPr>
        <w:t xml:space="preserve"> curriculum and culture, reflecting the </w:t>
      </w:r>
      <w:proofErr w:type="gramStart"/>
      <w:r w:rsidRPr="00C51AB5">
        <w:rPr>
          <w:rFonts w:asciiTheme="minorHAnsi" w:eastAsia="Times New Roman" w:hAnsiTheme="minorHAnsi" w:cstheme="minorHAnsi"/>
        </w:rPr>
        <w:t>School’s</w:t>
      </w:r>
      <w:proofErr w:type="gramEnd"/>
      <w:r w:rsidRPr="00C51AB5">
        <w:rPr>
          <w:rFonts w:asciiTheme="minorHAnsi" w:eastAsia="Times New Roman" w:hAnsiTheme="minorHAnsi" w:cstheme="minorHAnsi"/>
        </w:rPr>
        <w:t xml:space="preserve"> mission and Episcopal identity. The Director partners with faculty, administrators, parents, and community organizations to design programs that foster curiosity, resilience, leadership, and a sense of stewardship in students.</w:t>
      </w:r>
    </w:p>
    <w:p w14:paraId="624815B0" w14:textId="77777777" w:rsidR="00367AC9" w:rsidRPr="00B51317" w:rsidRDefault="00D84344" w:rsidP="00367AC9">
      <w:pPr>
        <w:jc w:val="left"/>
        <w:rPr>
          <w:rFonts w:asciiTheme="minorHAnsi" w:hAnsiTheme="minorHAnsi" w:cstheme="minorHAnsi"/>
          <w:b/>
        </w:rPr>
      </w:pPr>
      <w:r w:rsidRPr="00B51317">
        <w:rPr>
          <w:rFonts w:asciiTheme="minorHAnsi" w:hAnsiTheme="minorHAnsi" w:cstheme="minorHAnsi"/>
          <w:b/>
        </w:rPr>
        <w:t>Key Accountabilities</w:t>
      </w:r>
    </w:p>
    <w:p w14:paraId="5A11087B" w14:textId="089583E3" w:rsidR="00367AC9" w:rsidRPr="00367AC9" w:rsidRDefault="00367AC9" w:rsidP="00367AC9">
      <w:pPr>
        <w:jc w:val="left"/>
        <w:rPr>
          <w:rFonts w:asciiTheme="minorHAnsi" w:eastAsia="Times New Roman" w:hAnsiTheme="minorHAnsi" w:cstheme="minorHAnsi"/>
          <w:b/>
          <w:bCs/>
        </w:rPr>
      </w:pPr>
      <w:r w:rsidRPr="00367AC9">
        <w:rPr>
          <w:rFonts w:asciiTheme="minorHAnsi" w:eastAsia="Times New Roman" w:hAnsiTheme="minorHAnsi" w:cstheme="minorHAnsi"/>
          <w:b/>
          <w:bCs/>
        </w:rPr>
        <w:t>Program Leadership</w:t>
      </w:r>
    </w:p>
    <w:p w14:paraId="5A7F346B" w14:textId="77777777" w:rsidR="00367AC9" w:rsidRPr="00367AC9" w:rsidRDefault="00367AC9" w:rsidP="00367AC9">
      <w:pPr>
        <w:numPr>
          <w:ilvl w:val="0"/>
          <w:numId w:val="14"/>
        </w:numPr>
        <w:spacing w:beforeAutospacing="1" w:after="160" w:afterAutospacing="1" w:line="259" w:lineRule="auto"/>
        <w:jc w:val="left"/>
        <w:rPr>
          <w:rFonts w:asciiTheme="minorHAnsi" w:eastAsia="Futura Lt BT" w:hAnsiTheme="minorHAnsi" w:cstheme="minorHAnsi"/>
        </w:rPr>
      </w:pPr>
      <w:r w:rsidRPr="00367AC9">
        <w:rPr>
          <w:rFonts w:asciiTheme="minorHAnsi" w:eastAsia="Times New Roman" w:hAnsiTheme="minorHAnsi" w:cstheme="minorHAnsi"/>
        </w:rPr>
        <w:t xml:space="preserve">Oversee the design and implementation of a comprehensive experiential education program </w:t>
      </w:r>
      <w:r w:rsidRPr="00367AC9">
        <w:rPr>
          <w:rFonts w:asciiTheme="minorHAnsi" w:eastAsia="Futura Lt BT" w:hAnsiTheme="minorHAnsi" w:cstheme="minorHAnsi"/>
        </w:rPr>
        <w:t xml:space="preserve">that prioritizes student experiences with service learning, field trips, outdoor learning (including the Service Garden), and heritage and cultural immersion. </w:t>
      </w:r>
    </w:p>
    <w:p w14:paraId="5D0ACFA0" w14:textId="77777777" w:rsidR="00367AC9" w:rsidRPr="00367AC9" w:rsidRDefault="00367AC9" w:rsidP="00367AC9">
      <w:pPr>
        <w:numPr>
          <w:ilvl w:val="0"/>
          <w:numId w:val="14"/>
        </w:numPr>
        <w:spacing w:beforeAutospacing="1" w:after="160" w:afterAutospacing="1" w:line="259" w:lineRule="auto"/>
        <w:jc w:val="left"/>
        <w:rPr>
          <w:rFonts w:asciiTheme="minorHAnsi" w:eastAsia="Futura Lt BT" w:hAnsiTheme="minorHAnsi" w:cstheme="minorHAnsi"/>
        </w:rPr>
      </w:pPr>
      <w:r w:rsidRPr="00367AC9">
        <w:rPr>
          <w:rFonts w:asciiTheme="minorHAnsi" w:eastAsia="Times New Roman" w:hAnsiTheme="minorHAnsi" w:cstheme="minorHAnsi"/>
        </w:rPr>
        <w:lastRenderedPageBreak/>
        <w:t xml:space="preserve">Partner with Division Heads, Dean of Student Formation, and faculty to set a vision for and alignment of experiential programs with the </w:t>
      </w:r>
      <w:proofErr w:type="gramStart"/>
      <w:r w:rsidRPr="00367AC9">
        <w:rPr>
          <w:rFonts w:asciiTheme="minorHAnsi" w:eastAsia="Times New Roman" w:hAnsiTheme="minorHAnsi" w:cstheme="minorHAnsi"/>
        </w:rPr>
        <w:t>School’s</w:t>
      </w:r>
      <w:proofErr w:type="gramEnd"/>
      <w:r w:rsidRPr="00367AC9">
        <w:rPr>
          <w:rFonts w:asciiTheme="minorHAnsi" w:eastAsia="Times New Roman" w:hAnsiTheme="minorHAnsi" w:cstheme="minorHAnsi"/>
        </w:rPr>
        <w:t xml:space="preserve"> mission, Episcopal values, and academic curriculum</w:t>
      </w:r>
      <w:r w:rsidRPr="00367AC9">
        <w:rPr>
          <w:rFonts w:asciiTheme="minorHAnsi" w:eastAsia="Futura Lt BT" w:hAnsiTheme="minorHAnsi" w:cstheme="minorHAnsi"/>
        </w:rPr>
        <w:t xml:space="preserve"> to foster student leadership, civic engagement, and stewardship.</w:t>
      </w:r>
    </w:p>
    <w:p w14:paraId="02CC1667" w14:textId="77777777" w:rsidR="00367AC9" w:rsidRPr="00367AC9" w:rsidRDefault="00367AC9" w:rsidP="00367AC9">
      <w:pPr>
        <w:numPr>
          <w:ilvl w:val="0"/>
          <w:numId w:val="14"/>
        </w:numPr>
        <w:spacing w:before="100" w:beforeAutospacing="1" w:after="100" w:afterAutospacing="1" w:line="259" w:lineRule="auto"/>
        <w:jc w:val="left"/>
        <w:rPr>
          <w:rFonts w:asciiTheme="minorHAnsi" w:eastAsia="Times New Roman" w:hAnsiTheme="minorHAnsi" w:cstheme="minorHAnsi"/>
        </w:rPr>
      </w:pPr>
      <w:r w:rsidRPr="00367AC9">
        <w:rPr>
          <w:rFonts w:asciiTheme="minorHAnsi" w:eastAsia="Times New Roman" w:hAnsiTheme="minorHAnsi" w:cstheme="minorHAnsi"/>
        </w:rPr>
        <w:t>With other faculty and staff partners, embed experiential learning into the overall student experience by developing signature co-curricular experiences (e.g., day and overnight trips and field excursions, summer Grand Classroom wilderness expeditions, and service projects) appropriate for developmental stages across grades PK–8.</w:t>
      </w:r>
    </w:p>
    <w:p w14:paraId="6A8428C2" w14:textId="77777777" w:rsidR="00367AC9" w:rsidRPr="00367AC9" w:rsidRDefault="00367AC9" w:rsidP="00367AC9">
      <w:pPr>
        <w:numPr>
          <w:ilvl w:val="0"/>
          <w:numId w:val="14"/>
        </w:numPr>
        <w:spacing w:beforeAutospacing="1" w:after="160" w:afterAutospacing="1" w:line="259" w:lineRule="auto"/>
        <w:jc w:val="left"/>
        <w:rPr>
          <w:rFonts w:asciiTheme="minorHAnsi" w:eastAsia="Times New Roman" w:hAnsiTheme="minorHAnsi" w:cstheme="minorHAnsi"/>
        </w:rPr>
      </w:pPr>
      <w:r w:rsidRPr="00367AC9">
        <w:rPr>
          <w:rFonts w:asciiTheme="minorHAnsi" w:eastAsia="Times New Roman" w:hAnsiTheme="minorHAnsi" w:cstheme="minorHAnsi"/>
        </w:rPr>
        <w:t>Establish and maintain safety, health, and risk management protocols for all experiential programs, including trip planning, emergency preparedness, and vendor/partner vetting.</w:t>
      </w:r>
    </w:p>
    <w:p w14:paraId="6B1C9549" w14:textId="77777777" w:rsidR="00367AC9" w:rsidRPr="00367AC9" w:rsidRDefault="00367AC9" w:rsidP="00367AC9">
      <w:pPr>
        <w:numPr>
          <w:ilvl w:val="0"/>
          <w:numId w:val="14"/>
        </w:numPr>
        <w:spacing w:beforeAutospacing="1" w:after="160" w:afterAutospacing="1" w:line="259" w:lineRule="auto"/>
        <w:contextualSpacing/>
        <w:jc w:val="left"/>
        <w:rPr>
          <w:rFonts w:asciiTheme="minorHAnsi" w:eastAsia="Times New Roman" w:hAnsiTheme="minorHAnsi" w:cstheme="minorHAnsi"/>
        </w:rPr>
      </w:pPr>
      <w:r w:rsidRPr="00367AC9">
        <w:rPr>
          <w:rFonts w:asciiTheme="minorHAnsi" w:eastAsia="Times New Roman" w:hAnsiTheme="minorHAnsi" w:cstheme="minorHAnsi"/>
        </w:rPr>
        <w:t>Manage logistics for field trips, including contracts, transportation, budgets, and communication with families.</w:t>
      </w:r>
    </w:p>
    <w:p w14:paraId="4297F733" w14:textId="77777777" w:rsidR="00367AC9" w:rsidRPr="00367AC9" w:rsidRDefault="00367AC9" w:rsidP="00367AC9">
      <w:pPr>
        <w:numPr>
          <w:ilvl w:val="0"/>
          <w:numId w:val="14"/>
        </w:numPr>
        <w:spacing w:beforeAutospacing="1" w:after="160" w:afterAutospacing="1" w:line="259" w:lineRule="auto"/>
        <w:contextualSpacing/>
        <w:jc w:val="left"/>
        <w:outlineLvl w:val="2"/>
        <w:rPr>
          <w:rFonts w:asciiTheme="minorHAnsi" w:eastAsia="Times New Roman" w:hAnsiTheme="minorHAnsi" w:cstheme="minorHAnsi"/>
        </w:rPr>
      </w:pPr>
      <w:r w:rsidRPr="00367AC9">
        <w:rPr>
          <w:rFonts w:asciiTheme="minorHAnsi" w:eastAsia="Times New Roman" w:hAnsiTheme="minorHAnsi" w:cstheme="minorHAnsi"/>
        </w:rPr>
        <w:t>Support the organization and coordination of the in-school club period and foster student leadership within clubs.</w:t>
      </w:r>
    </w:p>
    <w:p w14:paraId="5AF325BC" w14:textId="77777777" w:rsidR="00367AC9" w:rsidRPr="00367AC9" w:rsidRDefault="00367AC9" w:rsidP="00367AC9">
      <w:pPr>
        <w:numPr>
          <w:ilvl w:val="0"/>
          <w:numId w:val="14"/>
        </w:numPr>
        <w:spacing w:before="100" w:beforeAutospacing="1" w:after="100" w:afterAutospacing="1" w:line="259" w:lineRule="auto"/>
        <w:jc w:val="left"/>
        <w:rPr>
          <w:rFonts w:asciiTheme="minorHAnsi" w:eastAsia="Times New Roman" w:hAnsiTheme="minorHAnsi" w:cstheme="minorHAnsi"/>
        </w:rPr>
      </w:pPr>
      <w:r w:rsidRPr="00367AC9">
        <w:rPr>
          <w:rFonts w:asciiTheme="minorHAnsi" w:eastAsia="Times New Roman" w:hAnsiTheme="minorHAnsi" w:cstheme="minorHAnsi"/>
        </w:rPr>
        <w:t>Lead, train, and mentor faculty/staff involved in experiential programs.</w:t>
      </w:r>
    </w:p>
    <w:p w14:paraId="3CFB7EB4" w14:textId="77777777" w:rsidR="00367AC9" w:rsidRPr="00367AC9" w:rsidRDefault="00367AC9" w:rsidP="00367AC9">
      <w:pPr>
        <w:numPr>
          <w:ilvl w:val="0"/>
          <w:numId w:val="14"/>
        </w:numPr>
        <w:spacing w:before="100" w:beforeAutospacing="1" w:after="100" w:afterAutospacing="1" w:line="259" w:lineRule="auto"/>
        <w:jc w:val="left"/>
        <w:rPr>
          <w:rFonts w:asciiTheme="minorHAnsi" w:eastAsia="Times New Roman" w:hAnsiTheme="minorHAnsi" w:cstheme="minorHAnsi"/>
        </w:rPr>
      </w:pPr>
      <w:r w:rsidRPr="00367AC9">
        <w:rPr>
          <w:rFonts w:asciiTheme="minorHAnsi" w:eastAsia="Times New Roman" w:hAnsiTheme="minorHAnsi" w:cstheme="minorHAnsi"/>
        </w:rPr>
        <w:t>Build partnerships with local, national, and global organizations to expand program opportunities.</w:t>
      </w:r>
    </w:p>
    <w:p w14:paraId="17389E54" w14:textId="77777777" w:rsidR="00367AC9" w:rsidRPr="00367AC9" w:rsidRDefault="00367AC9" w:rsidP="00367AC9">
      <w:pPr>
        <w:numPr>
          <w:ilvl w:val="0"/>
          <w:numId w:val="14"/>
        </w:numPr>
        <w:spacing w:before="100" w:beforeAutospacing="1" w:after="100" w:afterAutospacing="1" w:line="259" w:lineRule="auto"/>
        <w:contextualSpacing/>
        <w:jc w:val="left"/>
        <w:outlineLvl w:val="2"/>
        <w:rPr>
          <w:rFonts w:asciiTheme="minorHAnsi" w:eastAsia="Times New Roman" w:hAnsiTheme="minorHAnsi" w:cstheme="minorHAnsi"/>
        </w:rPr>
      </w:pPr>
      <w:r w:rsidRPr="00367AC9">
        <w:rPr>
          <w:rFonts w:asciiTheme="minorHAnsi" w:eastAsia="Times New Roman" w:hAnsiTheme="minorHAnsi" w:cstheme="minorHAnsi"/>
        </w:rPr>
        <w:t xml:space="preserve">Serve as a visible leader in the life of the </w:t>
      </w:r>
      <w:proofErr w:type="gramStart"/>
      <w:r w:rsidRPr="00367AC9">
        <w:rPr>
          <w:rFonts w:asciiTheme="minorHAnsi" w:eastAsia="Times New Roman" w:hAnsiTheme="minorHAnsi" w:cstheme="minorHAnsi"/>
        </w:rPr>
        <w:t>School</w:t>
      </w:r>
      <w:proofErr w:type="gramEnd"/>
      <w:r w:rsidRPr="00367AC9">
        <w:rPr>
          <w:rFonts w:asciiTheme="minorHAnsi" w:eastAsia="Times New Roman" w:hAnsiTheme="minorHAnsi" w:cstheme="minorHAnsi"/>
        </w:rPr>
        <w:t>, participating fully in community events and traditions.</w:t>
      </w:r>
    </w:p>
    <w:p w14:paraId="721EB54F" w14:textId="77777777" w:rsidR="00367AC9" w:rsidRPr="00367AC9" w:rsidRDefault="00367AC9" w:rsidP="00367AC9">
      <w:pPr>
        <w:spacing w:beforeAutospacing="1" w:after="160" w:afterAutospacing="1"/>
        <w:ind w:left="720"/>
        <w:contextualSpacing/>
        <w:jc w:val="left"/>
        <w:outlineLvl w:val="2"/>
        <w:rPr>
          <w:rFonts w:asciiTheme="minorHAnsi" w:eastAsia="Times New Roman" w:hAnsiTheme="minorHAnsi" w:cstheme="minorHAnsi"/>
        </w:rPr>
      </w:pPr>
    </w:p>
    <w:p w14:paraId="1F1E8BC4" w14:textId="77777777" w:rsidR="00367AC9" w:rsidRPr="00367AC9" w:rsidRDefault="00367AC9" w:rsidP="00367AC9">
      <w:pPr>
        <w:spacing w:before="100" w:beforeAutospacing="1" w:after="100" w:afterAutospacing="1"/>
        <w:jc w:val="left"/>
        <w:outlineLvl w:val="2"/>
        <w:rPr>
          <w:rFonts w:asciiTheme="minorHAnsi" w:eastAsia="Times New Roman" w:hAnsiTheme="minorHAnsi" w:cstheme="minorHAnsi"/>
          <w:b/>
          <w:bCs/>
        </w:rPr>
      </w:pPr>
      <w:r w:rsidRPr="00367AC9">
        <w:rPr>
          <w:rFonts w:asciiTheme="minorHAnsi" w:eastAsia="Times New Roman" w:hAnsiTheme="minorHAnsi" w:cstheme="minorHAnsi"/>
          <w:b/>
          <w:bCs/>
        </w:rPr>
        <w:t>Curriculum &amp; Instruction</w:t>
      </w:r>
    </w:p>
    <w:p w14:paraId="71E49F9D" w14:textId="6572C07B" w:rsidR="00367AC9" w:rsidRPr="00367AC9" w:rsidRDefault="00367AC9" w:rsidP="00367AC9">
      <w:pPr>
        <w:numPr>
          <w:ilvl w:val="0"/>
          <w:numId w:val="15"/>
        </w:numPr>
        <w:spacing w:before="100" w:beforeAutospacing="1" w:after="100" w:afterAutospacing="1" w:line="259" w:lineRule="auto"/>
        <w:jc w:val="left"/>
        <w:rPr>
          <w:rFonts w:asciiTheme="minorHAnsi" w:eastAsia="Times New Roman" w:hAnsiTheme="minorHAnsi" w:cstheme="minorHAnsi"/>
        </w:rPr>
      </w:pPr>
      <w:r w:rsidRPr="00367AC9">
        <w:rPr>
          <w:rFonts w:asciiTheme="minorHAnsi" w:eastAsia="Times New Roman" w:hAnsiTheme="minorHAnsi" w:cstheme="minorHAnsi"/>
        </w:rPr>
        <w:t xml:space="preserve">Teach a Middle School </w:t>
      </w:r>
      <w:r w:rsidR="00EE6433">
        <w:rPr>
          <w:rFonts w:asciiTheme="minorHAnsi" w:eastAsia="Times New Roman" w:hAnsiTheme="minorHAnsi" w:cstheme="minorHAnsi"/>
        </w:rPr>
        <w:t>e</w:t>
      </w:r>
      <w:r w:rsidRPr="00367AC9">
        <w:rPr>
          <w:rFonts w:asciiTheme="minorHAnsi" w:eastAsia="Times New Roman" w:hAnsiTheme="minorHAnsi" w:cstheme="minorHAnsi"/>
        </w:rPr>
        <w:t>lective</w:t>
      </w:r>
    </w:p>
    <w:p w14:paraId="6ACC39D3" w14:textId="77777777" w:rsidR="00367AC9" w:rsidRPr="00367AC9" w:rsidRDefault="00367AC9" w:rsidP="00367AC9">
      <w:pPr>
        <w:numPr>
          <w:ilvl w:val="0"/>
          <w:numId w:val="15"/>
        </w:numPr>
        <w:spacing w:before="100" w:beforeAutospacing="1" w:after="100" w:afterAutospacing="1" w:line="259" w:lineRule="auto"/>
        <w:jc w:val="left"/>
        <w:rPr>
          <w:rFonts w:asciiTheme="minorHAnsi" w:eastAsia="Times New Roman" w:hAnsiTheme="minorHAnsi" w:cstheme="minorHAnsi"/>
        </w:rPr>
      </w:pPr>
      <w:r w:rsidRPr="00367AC9">
        <w:rPr>
          <w:rFonts w:asciiTheme="minorHAnsi" w:eastAsia="Times New Roman" w:hAnsiTheme="minorHAnsi" w:cstheme="minorHAnsi"/>
        </w:rPr>
        <w:t>Collaborate with faculty to integrate hands-on, place-based, and project-based learning into classroom experiences, including service-learning opportunities that connect students with meaningful community engagement.</w:t>
      </w:r>
    </w:p>
    <w:p w14:paraId="37D35428" w14:textId="77777777" w:rsidR="00367AC9" w:rsidRPr="00367AC9" w:rsidRDefault="00367AC9" w:rsidP="00367AC9">
      <w:pPr>
        <w:numPr>
          <w:ilvl w:val="0"/>
          <w:numId w:val="15"/>
        </w:numPr>
        <w:spacing w:before="100" w:beforeAutospacing="1" w:after="100" w:afterAutospacing="1" w:line="259" w:lineRule="auto"/>
        <w:jc w:val="left"/>
        <w:rPr>
          <w:rFonts w:asciiTheme="minorHAnsi" w:eastAsia="Times New Roman" w:hAnsiTheme="minorHAnsi" w:cstheme="minorHAnsi"/>
        </w:rPr>
      </w:pPr>
      <w:r w:rsidRPr="00367AC9">
        <w:rPr>
          <w:rFonts w:asciiTheme="minorHAnsi" w:eastAsia="Times New Roman" w:hAnsiTheme="minorHAnsi" w:cstheme="minorHAnsi"/>
        </w:rPr>
        <w:t xml:space="preserve">Provide resources and professional development to faculty on experiential education best practices. </w:t>
      </w:r>
    </w:p>
    <w:p w14:paraId="415049CA" w14:textId="77777777" w:rsidR="00367AC9" w:rsidRPr="00367AC9" w:rsidRDefault="00367AC9" w:rsidP="00367AC9">
      <w:pPr>
        <w:numPr>
          <w:ilvl w:val="0"/>
          <w:numId w:val="15"/>
        </w:numPr>
        <w:spacing w:beforeAutospacing="1" w:after="160" w:afterAutospacing="1" w:line="259" w:lineRule="auto"/>
        <w:jc w:val="left"/>
        <w:rPr>
          <w:rFonts w:asciiTheme="minorHAnsi" w:eastAsia="Times New Roman" w:hAnsiTheme="minorHAnsi" w:cstheme="minorHAnsi"/>
        </w:rPr>
      </w:pPr>
      <w:r w:rsidRPr="00367AC9">
        <w:rPr>
          <w:rFonts w:asciiTheme="minorHAnsi" w:eastAsia="Times New Roman" w:hAnsiTheme="minorHAnsi" w:cstheme="minorHAnsi"/>
        </w:rPr>
        <w:t xml:space="preserve">Create assessment tools to measure student growth in areas such as collaboration, leadership, problem-solving, and civic responsibility. </w:t>
      </w:r>
    </w:p>
    <w:p w14:paraId="402B9A42" w14:textId="77777777" w:rsidR="00367AC9" w:rsidRPr="00B51317" w:rsidRDefault="00367AC9" w:rsidP="00367AC9">
      <w:pPr>
        <w:numPr>
          <w:ilvl w:val="0"/>
          <w:numId w:val="15"/>
        </w:numPr>
        <w:spacing w:beforeAutospacing="1" w:after="160" w:afterAutospacing="1" w:line="259" w:lineRule="auto"/>
        <w:jc w:val="left"/>
        <w:rPr>
          <w:rFonts w:asciiTheme="minorHAnsi" w:eastAsia="Futura Lt BT" w:hAnsiTheme="minorHAnsi" w:cstheme="minorHAnsi"/>
        </w:rPr>
      </w:pPr>
      <w:r w:rsidRPr="00367AC9">
        <w:rPr>
          <w:rFonts w:asciiTheme="minorHAnsi" w:eastAsia="Futura Lt BT" w:hAnsiTheme="minorHAnsi" w:cstheme="minorHAnsi"/>
        </w:rPr>
        <w:t>Help create opportunities for students to present learning to authentic audiences (e.g., exhibitions, showcases, community partnerships).</w:t>
      </w:r>
    </w:p>
    <w:p w14:paraId="63C9A194" w14:textId="77777777" w:rsidR="00367AC9" w:rsidRPr="00367AC9" w:rsidRDefault="00367AC9" w:rsidP="00367AC9">
      <w:pPr>
        <w:spacing w:before="100" w:beforeAutospacing="1" w:after="100" w:afterAutospacing="1"/>
        <w:jc w:val="left"/>
        <w:outlineLvl w:val="2"/>
        <w:rPr>
          <w:rFonts w:asciiTheme="minorHAnsi" w:eastAsia="Times New Roman" w:hAnsiTheme="minorHAnsi" w:cstheme="minorHAnsi"/>
          <w:b/>
          <w:bCs/>
        </w:rPr>
      </w:pPr>
      <w:r w:rsidRPr="00367AC9">
        <w:rPr>
          <w:rFonts w:asciiTheme="minorHAnsi" w:eastAsia="Times New Roman" w:hAnsiTheme="minorHAnsi" w:cstheme="minorHAnsi"/>
          <w:b/>
          <w:bCs/>
        </w:rPr>
        <w:t>Administration</w:t>
      </w:r>
    </w:p>
    <w:p w14:paraId="49488F2B" w14:textId="77777777" w:rsidR="00367AC9" w:rsidRPr="00367AC9" w:rsidRDefault="00367AC9" w:rsidP="00367AC9">
      <w:pPr>
        <w:numPr>
          <w:ilvl w:val="0"/>
          <w:numId w:val="16"/>
        </w:numPr>
        <w:spacing w:before="100" w:beforeAutospacing="1" w:after="100" w:afterAutospacing="1" w:line="259" w:lineRule="auto"/>
        <w:jc w:val="left"/>
        <w:rPr>
          <w:rFonts w:asciiTheme="minorHAnsi" w:eastAsia="Times New Roman" w:hAnsiTheme="minorHAnsi" w:cstheme="minorHAnsi"/>
        </w:rPr>
      </w:pPr>
      <w:r w:rsidRPr="00367AC9">
        <w:rPr>
          <w:rFonts w:asciiTheme="minorHAnsi" w:eastAsia="Times New Roman" w:hAnsiTheme="minorHAnsi" w:cstheme="minorHAnsi"/>
        </w:rPr>
        <w:t>Manage the experiential education budget and make recommendations for program growth and sustainability.</w:t>
      </w:r>
    </w:p>
    <w:p w14:paraId="7FA94DBE" w14:textId="77777777" w:rsidR="00367AC9" w:rsidRPr="00367AC9" w:rsidRDefault="00367AC9" w:rsidP="00367AC9">
      <w:pPr>
        <w:numPr>
          <w:ilvl w:val="0"/>
          <w:numId w:val="16"/>
        </w:numPr>
        <w:spacing w:before="100" w:beforeAutospacing="1" w:after="100" w:afterAutospacing="1" w:line="259" w:lineRule="auto"/>
        <w:jc w:val="left"/>
        <w:rPr>
          <w:rFonts w:asciiTheme="minorHAnsi" w:eastAsia="Times New Roman" w:hAnsiTheme="minorHAnsi" w:cstheme="minorHAnsi"/>
        </w:rPr>
      </w:pPr>
      <w:r w:rsidRPr="00367AC9">
        <w:rPr>
          <w:rFonts w:asciiTheme="minorHAnsi" w:eastAsia="Times New Roman" w:hAnsiTheme="minorHAnsi" w:cstheme="minorHAnsi"/>
        </w:rPr>
        <w:t>Collaborate with other key School stakeholders- facilities, operations, and security.</w:t>
      </w:r>
    </w:p>
    <w:p w14:paraId="1D186C29" w14:textId="77777777" w:rsidR="00367AC9" w:rsidRPr="00367AC9" w:rsidRDefault="00367AC9" w:rsidP="00367AC9">
      <w:pPr>
        <w:numPr>
          <w:ilvl w:val="0"/>
          <w:numId w:val="16"/>
        </w:numPr>
        <w:spacing w:before="100" w:beforeAutospacing="1" w:after="100" w:afterAutospacing="1" w:line="259" w:lineRule="auto"/>
        <w:jc w:val="left"/>
        <w:rPr>
          <w:rFonts w:asciiTheme="minorHAnsi" w:eastAsia="Times New Roman" w:hAnsiTheme="minorHAnsi" w:cstheme="minorHAnsi"/>
        </w:rPr>
      </w:pPr>
      <w:r w:rsidRPr="00367AC9">
        <w:rPr>
          <w:rFonts w:asciiTheme="minorHAnsi" w:eastAsia="Times New Roman" w:hAnsiTheme="minorHAnsi" w:cstheme="minorHAnsi"/>
        </w:rPr>
        <w:t>Maintain accurate records of trips, permissions, risk assessments, and incident reports.</w:t>
      </w:r>
    </w:p>
    <w:p w14:paraId="4CFA175E" w14:textId="77777777" w:rsidR="00367AC9" w:rsidRPr="00367AC9" w:rsidRDefault="00367AC9" w:rsidP="00367AC9">
      <w:pPr>
        <w:numPr>
          <w:ilvl w:val="0"/>
          <w:numId w:val="16"/>
        </w:numPr>
        <w:spacing w:before="100" w:beforeAutospacing="1" w:after="100" w:afterAutospacing="1" w:line="259" w:lineRule="auto"/>
        <w:jc w:val="left"/>
        <w:rPr>
          <w:rFonts w:asciiTheme="minorHAnsi" w:eastAsia="Times New Roman" w:hAnsiTheme="minorHAnsi" w:cstheme="minorHAnsi"/>
        </w:rPr>
      </w:pPr>
      <w:r w:rsidRPr="00367AC9">
        <w:rPr>
          <w:rFonts w:asciiTheme="minorHAnsi" w:eastAsia="Times New Roman" w:hAnsiTheme="minorHAnsi" w:cstheme="minorHAnsi"/>
        </w:rPr>
        <w:t>Communicate effectively with parents, trustees, and School leadership about the value and impact of experiential learning.</w:t>
      </w:r>
    </w:p>
    <w:p w14:paraId="315F4D03" w14:textId="7E4F1A34" w:rsidR="00367AC9" w:rsidRPr="00367AC9" w:rsidRDefault="00367AC9" w:rsidP="00367AC9">
      <w:pPr>
        <w:numPr>
          <w:ilvl w:val="0"/>
          <w:numId w:val="16"/>
        </w:numPr>
        <w:spacing w:beforeAutospacing="1" w:after="160" w:afterAutospacing="1" w:line="259" w:lineRule="auto"/>
        <w:jc w:val="left"/>
        <w:rPr>
          <w:rFonts w:asciiTheme="minorHAnsi" w:eastAsia="Times New Roman" w:hAnsiTheme="minorHAnsi" w:cstheme="minorHAnsi"/>
        </w:rPr>
      </w:pPr>
      <w:r w:rsidRPr="00367AC9">
        <w:rPr>
          <w:rFonts w:asciiTheme="minorHAnsi" w:eastAsia="Times New Roman" w:hAnsiTheme="minorHAnsi" w:cstheme="minorHAnsi"/>
        </w:rPr>
        <w:lastRenderedPageBreak/>
        <w:t xml:space="preserve">Ensure compliance with </w:t>
      </w:r>
      <w:r w:rsidR="00EE6433">
        <w:rPr>
          <w:rFonts w:asciiTheme="minorHAnsi" w:eastAsia="Times New Roman" w:hAnsiTheme="minorHAnsi" w:cstheme="minorHAnsi"/>
        </w:rPr>
        <w:t>S</w:t>
      </w:r>
      <w:r w:rsidRPr="00367AC9">
        <w:rPr>
          <w:rFonts w:asciiTheme="minorHAnsi" w:eastAsia="Times New Roman" w:hAnsiTheme="minorHAnsi" w:cstheme="minorHAnsi"/>
        </w:rPr>
        <w:t>chool policies, accreditation standards, and applicable law/regulations.</w:t>
      </w:r>
    </w:p>
    <w:p w14:paraId="301A3A17" w14:textId="77777777" w:rsidR="00367AC9" w:rsidRPr="00367AC9" w:rsidRDefault="00367AC9" w:rsidP="00367AC9">
      <w:pPr>
        <w:numPr>
          <w:ilvl w:val="0"/>
          <w:numId w:val="16"/>
        </w:numPr>
        <w:spacing w:beforeAutospacing="1" w:after="160" w:afterAutospacing="1" w:line="259" w:lineRule="auto"/>
        <w:jc w:val="left"/>
        <w:rPr>
          <w:rFonts w:asciiTheme="minorHAnsi" w:eastAsia="Times New Roman" w:hAnsiTheme="minorHAnsi" w:cstheme="minorHAnsi"/>
        </w:rPr>
      </w:pPr>
      <w:r w:rsidRPr="00367AC9">
        <w:rPr>
          <w:rFonts w:asciiTheme="minorHAnsi" w:eastAsia="Times New Roman" w:hAnsiTheme="minorHAnsi" w:cstheme="minorHAnsi"/>
        </w:rPr>
        <w:t>Serve on Risk Management Committee, Student Experience Team, and Administration Team</w:t>
      </w:r>
    </w:p>
    <w:p w14:paraId="79DAB5A1" w14:textId="7FB2D273" w:rsidR="008E02F6" w:rsidRPr="00B51317" w:rsidRDefault="008E02F6" w:rsidP="002976A9">
      <w:pPr>
        <w:jc w:val="left"/>
        <w:rPr>
          <w:rFonts w:asciiTheme="minorHAnsi" w:hAnsiTheme="minorHAnsi" w:cstheme="minorHAnsi"/>
          <w:b/>
          <w:bCs/>
        </w:rPr>
      </w:pPr>
      <w:r w:rsidRPr="00B51317">
        <w:rPr>
          <w:rFonts w:asciiTheme="minorHAnsi" w:hAnsiTheme="minorHAnsi" w:cstheme="minorHAnsi"/>
          <w:b/>
          <w:bCs/>
        </w:rPr>
        <w:t>O</w:t>
      </w:r>
      <w:r w:rsidR="002976A9" w:rsidRPr="00B51317">
        <w:rPr>
          <w:rFonts w:asciiTheme="minorHAnsi" w:hAnsiTheme="minorHAnsi" w:cstheme="minorHAnsi"/>
          <w:b/>
          <w:bCs/>
        </w:rPr>
        <w:t>pportunities</w:t>
      </w:r>
      <w:r w:rsidR="00D07F25" w:rsidRPr="00B51317">
        <w:rPr>
          <w:rFonts w:asciiTheme="minorHAnsi" w:hAnsiTheme="minorHAnsi" w:cstheme="minorHAnsi"/>
          <w:b/>
          <w:bCs/>
        </w:rPr>
        <w:t xml:space="preserve"> and</w:t>
      </w:r>
      <w:r w:rsidR="002976A9" w:rsidRPr="00B51317">
        <w:rPr>
          <w:rFonts w:asciiTheme="minorHAnsi" w:hAnsiTheme="minorHAnsi" w:cstheme="minorHAnsi"/>
          <w:b/>
          <w:bCs/>
        </w:rPr>
        <w:t xml:space="preserve"> Challenges</w:t>
      </w:r>
    </w:p>
    <w:p w14:paraId="6F34F49D" w14:textId="7E10CA6D" w:rsidR="000B2E43" w:rsidRPr="00B51317" w:rsidRDefault="000B2E43" w:rsidP="000B2E43">
      <w:pPr>
        <w:jc w:val="left"/>
        <w:rPr>
          <w:rFonts w:asciiTheme="minorHAnsi" w:hAnsiTheme="minorHAnsi" w:cstheme="minorHAnsi"/>
        </w:rPr>
      </w:pPr>
      <w:r w:rsidRPr="00B51317">
        <w:rPr>
          <w:rFonts w:asciiTheme="minorHAnsi" w:hAnsiTheme="minorHAnsi" w:cstheme="minorHAnsi"/>
        </w:rPr>
        <w:t xml:space="preserve">The </w:t>
      </w:r>
      <w:r w:rsidR="00EE6433">
        <w:rPr>
          <w:rFonts w:asciiTheme="minorHAnsi" w:hAnsiTheme="minorHAnsi" w:cstheme="minorHAnsi"/>
        </w:rPr>
        <w:t>Director of Experiential Education</w:t>
      </w:r>
      <w:r w:rsidRPr="00B51317">
        <w:rPr>
          <w:rFonts w:asciiTheme="minorHAnsi" w:hAnsiTheme="minorHAnsi" w:cstheme="minorHAnsi"/>
        </w:rPr>
        <w:t xml:space="preserve"> prepares students for the self-advocacy, stamina, and rigor required in </w:t>
      </w:r>
      <w:r w:rsidR="00FA1183" w:rsidRPr="00B51317">
        <w:rPr>
          <w:rFonts w:asciiTheme="minorHAnsi" w:hAnsiTheme="minorHAnsi" w:cstheme="minorHAnsi"/>
        </w:rPr>
        <w:t xml:space="preserve">eighth grade algebra and subsequently in </w:t>
      </w:r>
      <w:r w:rsidRPr="00B51317">
        <w:rPr>
          <w:rFonts w:asciiTheme="minorHAnsi" w:hAnsiTheme="minorHAnsi" w:cstheme="minorHAnsi"/>
        </w:rPr>
        <w:t>high school. The teacher helps students continue to develop effective habits, skills, and attitudes in the completion of their academic work. The teacher must:</w:t>
      </w:r>
    </w:p>
    <w:p w14:paraId="25D4C20E" w14:textId="2E857818" w:rsidR="00546B0E" w:rsidRPr="00B51317" w:rsidRDefault="009B3F90" w:rsidP="00FB6398">
      <w:pPr>
        <w:numPr>
          <w:ilvl w:val="0"/>
          <w:numId w:val="11"/>
        </w:numPr>
        <w:spacing w:before="100" w:beforeAutospacing="1" w:after="100" w:afterAutospacing="1" w:line="259" w:lineRule="auto"/>
        <w:jc w:val="left"/>
        <w:rPr>
          <w:rFonts w:asciiTheme="minorHAnsi" w:hAnsiTheme="minorHAnsi" w:cstheme="minorHAnsi"/>
        </w:rPr>
      </w:pPr>
      <w:r w:rsidRPr="00B51317">
        <w:rPr>
          <w:rFonts w:asciiTheme="minorHAnsi" w:hAnsiTheme="minorHAnsi" w:cstheme="minorHAnsi"/>
        </w:rPr>
        <w:t>Model</w:t>
      </w:r>
      <w:r w:rsidR="00546B0E" w:rsidRPr="00B51317">
        <w:rPr>
          <w:rFonts w:asciiTheme="minorHAnsi" w:hAnsiTheme="minorHAnsi" w:cstheme="minorHAnsi"/>
        </w:rPr>
        <w:t xml:space="preserve"> the </w:t>
      </w:r>
      <w:r w:rsidR="00BC1B25" w:rsidRPr="00B51317">
        <w:rPr>
          <w:rFonts w:asciiTheme="minorHAnsi" w:hAnsiTheme="minorHAnsi" w:cstheme="minorHAnsi"/>
        </w:rPr>
        <w:t>St. John’s Code of respect, responsibility, honesty</w:t>
      </w:r>
      <w:r w:rsidR="000615D0" w:rsidRPr="00B51317">
        <w:rPr>
          <w:rFonts w:asciiTheme="minorHAnsi" w:hAnsiTheme="minorHAnsi" w:cstheme="minorHAnsi"/>
        </w:rPr>
        <w:t>,</w:t>
      </w:r>
      <w:r w:rsidR="00BC1B25" w:rsidRPr="00B51317">
        <w:rPr>
          <w:rFonts w:asciiTheme="minorHAnsi" w:hAnsiTheme="minorHAnsi" w:cstheme="minorHAnsi"/>
        </w:rPr>
        <w:t xml:space="preserve"> and car</w:t>
      </w:r>
      <w:r w:rsidR="00546B0E" w:rsidRPr="00B51317">
        <w:rPr>
          <w:rFonts w:asciiTheme="minorHAnsi" w:hAnsiTheme="minorHAnsi" w:cstheme="minorHAnsi"/>
        </w:rPr>
        <w:t xml:space="preserve">e. </w:t>
      </w:r>
    </w:p>
    <w:p w14:paraId="6E255BC4" w14:textId="77777777" w:rsidR="00546B0E" w:rsidRPr="00B51317" w:rsidRDefault="009B3F90" w:rsidP="00FB6398">
      <w:pPr>
        <w:numPr>
          <w:ilvl w:val="0"/>
          <w:numId w:val="11"/>
        </w:numPr>
        <w:spacing w:before="100" w:beforeAutospacing="1" w:after="100" w:afterAutospacing="1" w:line="259" w:lineRule="auto"/>
        <w:jc w:val="left"/>
        <w:rPr>
          <w:rFonts w:asciiTheme="minorHAnsi" w:hAnsiTheme="minorHAnsi" w:cstheme="minorHAnsi"/>
        </w:rPr>
      </w:pPr>
      <w:r w:rsidRPr="00B51317">
        <w:rPr>
          <w:rFonts w:asciiTheme="minorHAnsi" w:hAnsiTheme="minorHAnsi" w:cstheme="minorHAnsi"/>
        </w:rPr>
        <w:t>Demonstrate clarity in verbal and written communication.</w:t>
      </w:r>
    </w:p>
    <w:p w14:paraId="2A3E4F63" w14:textId="77777777" w:rsidR="009B3F90" w:rsidRPr="00B51317" w:rsidRDefault="009B3F90" w:rsidP="00FB6398">
      <w:pPr>
        <w:numPr>
          <w:ilvl w:val="0"/>
          <w:numId w:val="11"/>
        </w:numPr>
        <w:spacing w:before="100" w:beforeAutospacing="1" w:after="100" w:afterAutospacing="1" w:line="259" w:lineRule="auto"/>
        <w:jc w:val="left"/>
        <w:rPr>
          <w:rFonts w:asciiTheme="minorHAnsi" w:hAnsiTheme="minorHAnsi" w:cstheme="minorHAnsi"/>
        </w:rPr>
      </w:pPr>
      <w:r w:rsidRPr="00B51317">
        <w:rPr>
          <w:rFonts w:asciiTheme="minorHAnsi" w:hAnsiTheme="minorHAnsi" w:cstheme="minorHAnsi"/>
        </w:rPr>
        <w:t>Demonstrate strong listening skills.</w:t>
      </w:r>
    </w:p>
    <w:p w14:paraId="33785312" w14:textId="0E31C3A5" w:rsidR="008E02F6" w:rsidRPr="00B51317" w:rsidRDefault="00D575A3" w:rsidP="00FB6398">
      <w:pPr>
        <w:numPr>
          <w:ilvl w:val="0"/>
          <w:numId w:val="11"/>
        </w:numPr>
        <w:spacing w:before="100" w:beforeAutospacing="1" w:after="100" w:afterAutospacing="1" w:line="259" w:lineRule="auto"/>
        <w:jc w:val="left"/>
        <w:rPr>
          <w:rFonts w:asciiTheme="minorHAnsi" w:hAnsiTheme="minorHAnsi" w:cstheme="minorHAnsi"/>
        </w:rPr>
      </w:pPr>
      <w:r w:rsidRPr="00B51317">
        <w:rPr>
          <w:rFonts w:asciiTheme="minorHAnsi" w:hAnsiTheme="minorHAnsi" w:cstheme="minorHAnsi"/>
        </w:rPr>
        <w:t>Embrace the School’s Episcopal</w:t>
      </w:r>
      <w:r w:rsidR="00B05B89" w:rsidRPr="00B51317">
        <w:rPr>
          <w:rFonts w:asciiTheme="minorHAnsi" w:hAnsiTheme="minorHAnsi" w:cstheme="minorHAnsi"/>
        </w:rPr>
        <w:t xml:space="preserve"> identity, ethos</w:t>
      </w:r>
      <w:r w:rsidR="00D227C6" w:rsidRPr="00B51317">
        <w:rPr>
          <w:rFonts w:asciiTheme="minorHAnsi" w:hAnsiTheme="minorHAnsi" w:cstheme="minorHAnsi"/>
        </w:rPr>
        <w:t>,</w:t>
      </w:r>
      <w:r w:rsidR="00B05B89" w:rsidRPr="00B51317">
        <w:rPr>
          <w:rFonts w:asciiTheme="minorHAnsi" w:hAnsiTheme="minorHAnsi" w:cstheme="minorHAnsi"/>
        </w:rPr>
        <w:t xml:space="preserve"> and commitment to respecting the dignity of </w:t>
      </w:r>
      <w:proofErr w:type="gramStart"/>
      <w:r w:rsidR="00B05B89" w:rsidRPr="00B51317">
        <w:rPr>
          <w:rFonts w:asciiTheme="minorHAnsi" w:hAnsiTheme="minorHAnsi" w:cstheme="minorHAnsi"/>
        </w:rPr>
        <w:t>each individual</w:t>
      </w:r>
      <w:proofErr w:type="gramEnd"/>
      <w:r w:rsidR="009B3F90" w:rsidRPr="00B51317">
        <w:rPr>
          <w:rFonts w:asciiTheme="minorHAnsi" w:hAnsiTheme="minorHAnsi" w:cstheme="minorHAnsi"/>
        </w:rPr>
        <w:t>.</w:t>
      </w:r>
    </w:p>
    <w:p w14:paraId="2A17A5AB" w14:textId="77777777" w:rsidR="002976A9" w:rsidRPr="00B51317" w:rsidRDefault="002976A9" w:rsidP="002976A9">
      <w:pPr>
        <w:jc w:val="left"/>
        <w:rPr>
          <w:rFonts w:asciiTheme="minorHAnsi" w:hAnsiTheme="minorHAnsi" w:cstheme="minorHAnsi"/>
          <w:b/>
          <w:bCs/>
        </w:rPr>
      </w:pPr>
      <w:r w:rsidRPr="00B51317">
        <w:rPr>
          <w:rFonts w:asciiTheme="minorHAnsi" w:hAnsiTheme="minorHAnsi" w:cstheme="minorHAnsi"/>
          <w:b/>
          <w:bCs/>
        </w:rPr>
        <w:t>Growth Mindset</w:t>
      </w:r>
    </w:p>
    <w:p w14:paraId="16975DDD" w14:textId="5492DEB7" w:rsidR="0025788D" w:rsidRPr="00B51317" w:rsidRDefault="0025788D" w:rsidP="00FB6398">
      <w:pPr>
        <w:numPr>
          <w:ilvl w:val="0"/>
          <w:numId w:val="12"/>
        </w:numPr>
        <w:spacing w:before="100" w:beforeAutospacing="1" w:after="100" w:afterAutospacing="1" w:line="259" w:lineRule="auto"/>
        <w:jc w:val="left"/>
        <w:rPr>
          <w:rFonts w:asciiTheme="minorHAnsi" w:hAnsiTheme="minorHAnsi" w:cstheme="minorHAnsi"/>
        </w:rPr>
      </w:pPr>
      <w:r w:rsidRPr="00B51317">
        <w:rPr>
          <w:rFonts w:asciiTheme="minorHAnsi" w:hAnsiTheme="minorHAnsi" w:cstheme="minorHAnsi"/>
        </w:rPr>
        <w:t xml:space="preserve">Collaborate with colleagues on the development of curriculum and </w:t>
      </w:r>
      <w:r w:rsidR="00D227C6" w:rsidRPr="00B51317">
        <w:rPr>
          <w:rFonts w:asciiTheme="minorHAnsi" w:hAnsiTheme="minorHAnsi" w:cstheme="minorHAnsi"/>
        </w:rPr>
        <w:t xml:space="preserve">in the </w:t>
      </w:r>
      <w:r w:rsidRPr="00B51317">
        <w:rPr>
          <w:rFonts w:asciiTheme="minorHAnsi" w:hAnsiTheme="minorHAnsi" w:cstheme="minorHAnsi"/>
        </w:rPr>
        <w:t>practice of instructional strategies.</w:t>
      </w:r>
    </w:p>
    <w:p w14:paraId="47F8B74F" w14:textId="77777777" w:rsidR="0025788D" w:rsidRPr="00B51317" w:rsidRDefault="0025788D" w:rsidP="00FB6398">
      <w:pPr>
        <w:numPr>
          <w:ilvl w:val="0"/>
          <w:numId w:val="12"/>
        </w:numPr>
        <w:spacing w:before="100" w:beforeAutospacing="1" w:after="100" w:afterAutospacing="1" w:line="259" w:lineRule="auto"/>
        <w:jc w:val="left"/>
        <w:rPr>
          <w:rFonts w:asciiTheme="minorHAnsi" w:hAnsiTheme="minorHAnsi" w:cstheme="minorHAnsi"/>
        </w:rPr>
      </w:pPr>
      <w:r w:rsidRPr="00B51317">
        <w:rPr>
          <w:rFonts w:asciiTheme="minorHAnsi" w:hAnsiTheme="minorHAnsi" w:cstheme="minorHAnsi"/>
        </w:rPr>
        <w:t>Leverage the knowledge, skills, and abilities of the Student Formation Team in support of students’ academic, social, and emotional needs.</w:t>
      </w:r>
    </w:p>
    <w:p w14:paraId="2B9D2B3D" w14:textId="77777777" w:rsidR="0025788D" w:rsidRPr="00B51317" w:rsidRDefault="0025788D" w:rsidP="00FB6398">
      <w:pPr>
        <w:numPr>
          <w:ilvl w:val="0"/>
          <w:numId w:val="12"/>
        </w:numPr>
        <w:spacing w:before="100" w:beforeAutospacing="1" w:after="100" w:afterAutospacing="1" w:line="259" w:lineRule="auto"/>
        <w:jc w:val="left"/>
        <w:rPr>
          <w:rFonts w:asciiTheme="minorHAnsi" w:hAnsiTheme="minorHAnsi" w:cstheme="minorHAnsi"/>
        </w:rPr>
      </w:pPr>
      <w:r w:rsidRPr="00B51317">
        <w:rPr>
          <w:rFonts w:asciiTheme="minorHAnsi" w:hAnsiTheme="minorHAnsi" w:cstheme="minorHAnsi"/>
        </w:rPr>
        <w:t>Pursue growth in relevant technology skills.</w:t>
      </w:r>
    </w:p>
    <w:p w14:paraId="47909F52" w14:textId="77777777" w:rsidR="0025788D" w:rsidRPr="00B51317" w:rsidRDefault="0025788D" w:rsidP="00FB6398">
      <w:pPr>
        <w:numPr>
          <w:ilvl w:val="0"/>
          <w:numId w:val="12"/>
        </w:numPr>
        <w:spacing w:before="100" w:beforeAutospacing="1" w:after="100" w:afterAutospacing="1" w:line="259" w:lineRule="auto"/>
        <w:jc w:val="left"/>
        <w:rPr>
          <w:rFonts w:asciiTheme="minorHAnsi" w:hAnsiTheme="minorHAnsi" w:cstheme="minorHAnsi"/>
        </w:rPr>
      </w:pPr>
      <w:r w:rsidRPr="00B51317">
        <w:rPr>
          <w:rFonts w:asciiTheme="minorHAnsi" w:hAnsiTheme="minorHAnsi" w:cstheme="minorHAnsi"/>
        </w:rPr>
        <w:t>Network with peers at other local and national independent and Episcopal schools.</w:t>
      </w:r>
    </w:p>
    <w:p w14:paraId="123CF6AA" w14:textId="77777777" w:rsidR="0025788D" w:rsidRPr="00B51317" w:rsidRDefault="0025788D" w:rsidP="00FB6398">
      <w:pPr>
        <w:pStyle w:val="ListParagraph"/>
        <w:numPr>
          <w:ilvl w:val="0"/>
          <w:numId w:val="12"/>
        </w:numPr>
        <w:tabs>
          <w:tab w:val="left" w:pos="90"/>
        </w:tabs>
        <w:spacing w:before="100" w:beforeAutospacing="1" w:after="100" w:afterAutospacing="1" w:line="259" w:lineRule="auto"/>
        <w:jc w:val="left"/>
        <w:rPr>
          <w:rFonts w:asciiTheme="minorHAnsi" w:eastAsia="Times New Roman" w:hAnsiTheme="minorHAnsi" w:cstheme="minorHAnsi"/>
          <w:color w:val="000000"/>
        </w:rPr>
      </w:pPr>
      <w:r w:rsidRPr="00B51317">
        <w:rPr>
          <w:rFonts w:asciiTheme="minorHAnsi" w:eastAsia="Times New Roman" w:hAnsiTheme="minorHAnsi" w:cstheme="minorHAnsi"/>
          <w:color w:val="000000"/>
        </w:rPr>
        <w:t xml:space="preserve">Demonstrate commitment to personal and professional growth. Able to meaningfully receive, reflect on, and apply feedback to one’s professional growth. </w:t>
      </w:r>
    </w:p>
    <w:p w14:paraId="47CFA47C" w14:textId="5831DD59" w:rsidR="0025788D" w:rsidRPr="00B51317" w:rsidRDefault="0025788D" w:rsidP="00FB6398">
      <w:pPr>
        <w:numPr>
          <w:ilvl w:val="0"/>
          <w:numId w:val="12"/>
        </w:numPr>
        <w:spacing w:before="100" w:beforeAutospacing="1" w:after="100" w:afterAutospacing="1" w:line="259" w:lineRule="auto"/>
        <w:jc w:val="left"/>
        <w:rPr>
          <w:rFonts w:asciiTheme="minorHAnsi" w:hAnsiTheme="minorHAnsi" w:cstheme="minorHAnsi"/>
        </w:rPr>
      </w:pPr>
      <w:r w:rsidRPr="00B51317">
        <w:rPr>
          <w:rFonts w:asciiTheme="minorHAnsi" w:hAnsiTheme="minorHAnsi" w:cstheme="minorHAnsi"/>
        </w:rPr>
        <w:t xml:space="preserve">Attend conferences and professional meetings to remain current with </w:t>
      </w:r>
      <w:r w:rsidR="00167843" w:rsidRPr="00B51317">
        <w:rPr>
          <w:rFonts w:asciiTheme="minorHAnsi" w:hAnsiTheme="minorHAnsi" w:cstheme="minorHAnsi"/>
        </w:rPr>
        <w:t>math</w:t>
      </w:r>
      <w:r w:rsidRPr="00B51317">
        <w:rPr>
          <w:rFonts w:asciiTheme="minorHAnsi" w:hAnsiTheme="minorHAnsi" w:cstheme="minorHAnsi"/>
        </w:rPr>
        <w:t xml:space="preserve"> curriculum, instructional strategies, culturally responsive instruction, and social and emotional learning.</w:t>
      </w:r>
    </w:p>
    <w:p w14:paraId="2F8B164F" w14:textId="18849C7C" w:rsidR="002976A9" w:rsidRPr="00B51317" w:rsidRDefault="002976A9" w:rsidP="002976A9">
      <w:pPr>
        <w:jc w:val="left"/>
        <w:rPr>
          <w:rFonts w:asciiTheme="minorHAnsi" w:hAnsiTheme="minorHAnsi" w:cstheme="minorHAnsi"/>
          <w:b/>
        </w:rPr>
      </w:pPr>
      <w:r w:rsidRPr="00B51317">
        <w:rPr>
          <w:rFonts w:asciiTheme="minorHAnsi" w:hAnsiTheme="minorHAnsi" w:cstheme="minorHAnsi"/>
          <w:b/>
        </w:rPr>
        <w:t>Qualifications</w:t>
      </w:r>
      <w:r w:rsidR="00632B1C" w:rsidRPr="00B51317">
        <w:rPr>
          <w:rFonts w:asciiTheme="minorHAnsi" w:hAnsiTheme="minorHAnsi" w:cstheme="minorHAnsi"/>
          <w:b/>
        </w:rPr>
        <w:t xml:space="preserve"> and Personal Attributes</w:t>
      </w:r>
    </w:p>
    <w:p w14:paraId="085BC9BE" w14:textId="412C57CA" w:rsidR="00632B1C" w:rsidRPr="00632B1C" w:rsidRDefault="00632B1C" w:rsidP="00FB6398">
      <w:pPr>
        <w:numPr>
          <w:ilvl w:val="0"/>
          <w:numId w:val="17"/>
        </w:numPr>
        <w:spacing w:before="100" w:beforeAutospacing="1" w:after="100" w:afterAutospacing="1" w:line="259" w:lineRule="auto"/>
        <w:jc w:val="left"/>
        <w:rPr>
          <w:rFonts w:asciiTheme="minorHAnsi" w:eastAsia="Times New Roman" w:hAnsiTheme="minorHAnsi" w:cstheme="minorHAnsi"/>
        </w:rPr>
      </w:pPr>
      <w:r w:rsidRPr="00632B1C">
        <w:rPr>
          <w:rFonts w:asciiTheme="minorHAnsi" w:eastAsia="Times New Roman" w:hAnsiTheme="minorHAnsi" w:cstheme="minorHAnsi"/>
        </w:rPr>
        <w:t xml:space="preserve">Bachelor’s degree required; </w:t>
      </w:r>
      <w:proofErr w:type="gramStart"/>
      <w:r w:rsidRPr="00632B1C">
        <w:rPr>
          <w:rFonts w:asciiTheme="minorHAnsi" w:eastAsia="Times New Roman" w:hAnsiTheme="minorHAnsi" w:cstheme="minorHAnsi"/>
        </w:rPr>
        <w:t>Master’s degree in education</w:t>
      </w:r>
      <w:proofErr w:type="gramEnd"/>
      <w:r w:rsidRPr="00632B1C">
        <w:rPr>
          <w:rFonts w:asciiTheme="minorHAnsi" w:eastAsia="Times New Roman" w:hAnsiTheme="minorHAnsi" w:cstheme="minorHAnsi"/>
        </w:rPr>
        <w:t>, experiential education, or related field strongly preferred.</w:t>
      </w:r>
    </w:p>
    <w:p w14:paraId="445744FB" w14:textId="77777777" w:rsidR="00632B1C" w:rsidRPr="00632B1C" w:rsidRDefault="00632B1C" w:rsidP="00FB6398">
      <w:pPr>
        <w:numPr>
          <w:ilvl w:val="0"/>
          <w:numId w:val="17"/>
        </w:numPr>
        <w:spacing w:before="100" w:beforeAutospacing="1" w:after="100" w:afterAutospacing="1" w:line="259" w:lineRule="auto"/>
        <w:jc w:val="left"/>
        <w:rPr>
          <w:rFonts w:asciiTheme="minorHAnsi" w:eastAsia="Times New Roman" w:hAnsiTheme="minorHAnsi" w:cstheme="minorHAnsi"/>
        </w:rPr>
      </w:pPr>
      <w:r w:rsidRPr="00632B1C">
        <w:rPr>
          <w:rFonts w:asciiTheme="minorHAnsi" w:eastAsia="Times New Roman" w:hAnsiTheme="minorHAnsi" w:cstheme="minorHAnsi"/>
        </w:rPr>
        <w:t>Minimum 5–7 years of teaching or administrative experience, with a focus on project-based, experiential, outdoor, or service learning.</w:t>
      </w:r>
    </w:p>
    <w:p w14:paraId="5C0522DF" w14:textId="3053DAAB" w:rsidR="00FB6398" w:rsidRDefault="00632B1C" w:rsidP="00FB6398">
      <w:pPr>
        <w:numPr>
          <w:ilvl w:val="0"/>
          <w:numId w:val="17"/>
        </w:numPr>
        <w:spacing w:before="100" w:beforeAutospacing="1" w:after="100" w:afterAutospacing="1" w:line="259" w:lineRule="auto"/>
        <w:jc w:val="left"/>
        <w:rPr>
          <w:rFonts w:asciiTheme="minorHAnsi" w:eastAsia="Times New Roman" w:hAnsiTheme="minorHAnsi" w:cstheme="minorHAnsi"/>
        </w:rPr>
      </w:pPr>
      <w:r w:rsidRPr="00632B1C">
        <w:rPr>
          <w:rFonts w:asciiTheme="minorHAnsi" w:eastAsia="Times New Roman" w:hAnsiTheme="minorHAnsi" w:cstheme="minorHAnsi"/>
        </w:rPr>
        <w:t>Demonstrated expertise in curriculum development, project-based learning, logistics, and risk management.</w:t>
      </w:r>
    </w:p>
    <w:p w14:paraId="4FCD8017" w14:textId="5D30B31A" w:rsidR="007E5520" w:rsidRPr="00FB6398" w:rsidRDefault="00632B1C" w:rsidP="00FB6398">
      <w:pPr>
        <w:numPr>
          <w:ilvl w:val="0"/>
          <w:numId w:val="17"/>
        </w:numPr>
        <w:spacing w:before="100" w:beforeAutospacing="1" w:after="100" w:afterAutospacing="1" w:line="259" w:lineRule="auto"/>
        <w:jc w:val="left"/>
        <w:rPr>
          <w:rFonts w:asciiTheme="minorHAnsi" w:eastAsia="Times New Roman" w:hAnsiTheme="minorHAnsi" w:cstheme="minorHAnsi"/>
        </w:rPr>
      </w:pPr>
      <w:r w:rsidRPr="00FB6398">
        <w:rPr>
          <w:rFonts w:asciiTheme="minorHAnsi" w:eastAsia="Times New Roman" w:hAnsiTheme="minorHAnsi" w:cstheme="minorHAnsi"/>
        </w:rPr>
        <w:t>Strong leadership, organizational, and communication skills.</w:t>
      </w:r>
    </w:p>
    <w:p w14:paraId="708EA7D1" w14:textId="1BF88D04" w:rsidR="00632B1C" w:rsidRPr="00FB6398" w:rsidRDefault="00632B1C" w:rsidP="00FB6398">
      <w:pPr>
        <w:pStyle w:val="ListParagraph"/>
        <w:numPr>
          <w:ilvl w:val="0"/>
          <w:numId w:val="17"/>
        </w:numPr>
        <w:spacing w:before="100" w:beforeAutospacing="1" w:after="100" w:afterAutospacing="1" w:line="259" w:lineRule="auto"/>
        <w:jc w:val="left"/>
        <w:outlineLvl w:val="1"/>
        <w:rPr>
          <w:rFonts w:asciiTheme="minorHAnsi" w:eastAsia="Times New Roman" w:hAnsiTheme="minorHAnsi" w:cstheme="minorHAnsi"/>
        </w:rPr>
      </w:pPr>
      <w:r w:rsidRPr="00FB6398">
        <w:rPr>
          <w:rFonts w:asciiTheme="minorHAnsi" w:eastAsia="Times New Roman" w:hAnsiTheme="minorHAnsi" w:cstheme="minorHAnsi"/>
        </w:rPr>
        <w:t>Experience working with children in grades PK–8, with developmental understanding of student needs across age levels.</w:t>
      </w:r>
    </w:p>
    <w:p w14:paraId="2BC8F423" w14:textId="2946A374" w:rsidR="00632B1C" w:rsidRPr="00FB6398" w:rsidRDefault="00632B1C" w:rsidP="00FB6398">
      <w:pPr>
        <w:pStyle w:val="ListParagraph"/>
        <w:numPr>
          <w:ilvl w:val="0"/>
          <w:numId w:val="17"/>
        </w:numPr>
        <w:spacing w:before="100" w:beforeAutospacing="1" w:after="100" w:afterAutospacing="1" w:line="259" w:lineRule="auto"/>
        <w:jc w:val="left"/>
        <w:outlineLvl w:val="1"/>
        <w:rPr>
          <w:rFonts w:asciiTheme="minorHAnsi" w:eastAsia="Times New Roman" w:hAnsiTheme="minorHAnsi" w:cstheme="minorHAnsi"/>
        </w:rPr>
      </w:pPr>
      <w:r w:rsidRPr="00FB6398">
        <w:rPr>
          <w:rFonts w:asciiTheme="minorHAnsi" w:eastAsia="Times New Roman" w:hAnsiTheme="minorHAnsi" w:cstheme="minorHAnsi"/>
        </w:rPr>
        <w:lastRenderedPageBreak/>
        <w:t xml:space="preserve">Commitment to the mission and values of Episcopal education, including </w:t>
      </w:r>
      <w:proofErr w:type="gramStart"/>
      <w:r w:rsidRPr="00FB6398">
        <w:rPr>
          <w:rFonts w:asciiTheme="minorHAnsi" w:eastAsia="Times New Roman" w:hAnsiTheme="minorHAnsi" w:cstheme="minorHAnsi"/>
        </w:rPr>
        <w:t>inclusivity</w:t>
      </w:r>
      <w:proofErr w:type="gramEnd"/>
      <w:r w:rsidRPr="00FB6398">
        <w:rPr>
          <w:rFonts w:asciiTheme="minorHAnsi" w:eastAsia="Times New Roman" w:hAnsiTheme="minorHAnsi" w:cstheme="minorHAnsi"/>
        </w:rPr>
        <w:t>, service, and respect for the dignity of every human being.</w:t>
      </w:r>
    </w:p>
    <w:p w14:paraId="574ABC41" w14:textId="15F95A2E" w:rsidR="00632B1C" w:rsidRPr="00FB6398" w:rsidRDefault="00632B1C" w:rsidP="00FB6398">
      <w:pPr>
        <w:pStyle w:val="ListParagraph"/>
        <w:numPr>
          <w:ilvl w:val="0"/>
          <w:numId w:val="17"/>
        </w:numPr>
        <w:spacing w:before="100" w:beforeAutospacing="1" w:after="100" w:afterAutospacing="1" w:line="259" w:lineRule="auto"/>
        <w:jc w:val="left"/>
        <w:outlineLvl w:val="1"/>
        <w:rPr>
          <w:rFonts w:asciiTheme="minorHAnsi" w:eastAsia="Times New Roman" w:hAnsiTheme="minorHAnsi" w:cstheme="minorHAnsi"/>
        </w:rPr>
      </w:pPr>
      <w:r w:rsidRPr="00FB6398">
        <w:rPr>
          <w:rFonts w:asciiTheme="minorHAnsi" w:eastAsia="Times New Roman" w:hAnsiTheme="minorHAnsi" w:cstheme="minorHAnsi"/>
        </w:rPr>
        <w:t xml:space="preserve">Creative and visionary </w:t>
      </w:r>
      <w:proofErr w:type="gramStart"/>
      <w:r w:rsidRPr="00FB6398">
        <w:rPr>
          <w:rFonts w:asciiTheme="minorHAnsi" w:eastAsia="Times New Roman" w:hAnsiTheme="minorHAnsi" w:cstheme="minorHAnsi"/>
        </w:rPr>
        <w:t>thinker</w:t>
      </w:r>
      <w:proofErr w:type="gramEnd"/>
      <w:r w:rsidRPr="00FB6398">
        <w:rPr>
          <w:rFonts w:asciiTheme="minorHAnsi" w:eastAsia="Times New Roman" w:hAnsiTheme="minorHAnsi" w:cstheme="minorHAnsi"/>
        </w:rPr>
        <w:t xml:space="preserve"> who </w:t>
      </w:r>
      <w:proofErr w:type="gramStart"/>
      <w:r w:rsidRPr="00FB6398">
        <w:rPr>
          <w:rFonts w:asciiTheme="minorHAnsi" w:eastAsia="Times New Roman" w:hAnsiTheme="minorHAnsi" w:cstheme="minorHAnsi"/>
        </w:rPr>
        <w:t>inspires</w:t>
      </w:r>
      <w:proofErr w:type="gramEnd"/>
      <w:r w:rsidRPr="00FB6398">
        <w:rPr>
          <w:rFonts w:asciiTheme="minorHAnsi" w:eastAsia="Times New Roman" w:hAnsiTheme="minorHAnsi" w:cstheme="minorHAnsi"/>
        </w:rPr>
        <w:t xml:space="preserve"> students and colleagues.</w:t>
      </w:r>
    </w:p>
    <w:p w14:paraId="6924E5C6" w14:textId="1715BD34" w:rsidR="00632B1C" w:rsidRPr="00FB6398" w:rsidRDefault="00632B1C" w:rsidP="00FB6398">
      <w:pPr>
        <w:pStyle w:val="ListParagraph"/>
        <w:numPr>
          <w:ilvl w:val="0"/>
          <w:numId w:val="17"/>
        </w:numPr>
        <w:spacing w:before="100" w:beforeAutospacing="1" w:after="100" w:afterAutospacing="1" w:line="259" w:lineRule="auto"/>
        <w:jc w:val="left"/>
        <w:rPr>
          <w:rFonts w:asciiTheme="minorHAnsi" w:eastAsia="Times New Roman" w:hAnsiTheme="minorHAnsi" w:cstheme="minorHAnsi"/>
        </w:rPr>
      </w:pPr>
      <w:r w:rsidRPr="00FB6398">
        <w:rPr>
          <w:rFonts w:asciiTheme="minorHAnsi" w:eastAsia="Times New Roman" w:hAnsiTheme="minorHAnsi" w:cstheme="minorHAnsi"/>
        </w:rPr>
        <w:t>Skilled relationship-builder who collaborates effectively across constituencies.</w:t>
      </w:r>
    </w:p>
    <w:p w14:paraId="478FC6CE" w14:textId="38081FE0" w:rsidR="00632B1C" w:rsidRPr="00FB6398" w:rsidRDefault="00632B1C" w:rsidP="00FB6398">
      <w:pPr>
        <w:pStyle w:val="ListParagraph"/>
        <w:numPr>
          <w:ilvl w:val="0"/>
          <w:numId w:val="17"/>
        </w:numPr>
        <w:spacing w:before="100" w:beforeAutospacing="1" w:after="100" w:afterAutospacing="1" w:line="259" w:lineRule="auto"/>
        <w:jc w:val="left"/>
        <w:rPr>
          <w:rFonts w:asciiTheme="minorHAnsi" w:eastAsia="Times New Roman" w:hAnsiTheme="minorHAnsi" w:cstheme="minorHAnsi"/>
        </w:rPr>
      </w:pPr>
      <w:r w:rsidRPr="00FB6398">
        <w:rPr>
          <w:rFonts w:asciiTheme="minorHAnsi" w:eastAsia="Times New Roman" w:hAnsiTheme="minorHAnsi" w:cstheme="minorHAnsi"/>
        </w:rPr>
        <w:t>Flexible, adaptable, and calm under pressure, especially in outdoor or trip settings.</w:t>
      </w:r>
    </w:p>
    <w:p w14:paraId="71CA998F" w14:textId="77777777" w:rsidR="00632B1C" w:rsidRPr="00FB6398" w:rsidRDefault="00632B1C" w:rsidP="00FB6398">
      <w:pPr>
        <w:pStyle w:val="ListParagraph"/>
        <w:numPr>
          <w:ilvl w:val="0"/>
          <w:numId w:val="17"/>
        </w:numPr>
        <w:spacing w:before="100" w:beforeAutospacing="1" w:after="100" w:afterAutospacing="1" w:line="259" w:lineRule="auto"/>
        <w:jc w:val="left"/>
        <w:rPr>
          <w:rFonts w:asciiTheme="minorHAnsi" w:eastAsiaTheme="minorHAnsi" w:hAnsiTheme="minorHAnsi" w:cstheme="minorHAnsi"/>
        </w:rPr>
      </w:pPr>
      <w:r w:rsidRPr="00FB6398">
        <w:rPr>
          <w:rFonts w:asciiTheme="minorHAnsi" w:eastAsia="Times New Roman" w:hAnsiTheme="minorHAnsi" w:cstheme="minorHAnsi"/>
        </w:rPr>
        <w:t>Passion for helping children develop resilience, confidence, and empathy through lived experiences.</w:t>
      </w:r>
    </w:p>
    <w:p w14:paraId="792527DD" w14:textId="77777777" w:rsidR="002976A9" w:rsidRPr="00B51317" w:rsidRDefault="002976A9" w:rsidP="00823869">
      <w:pPr>
        <w:jc w:val="left"/>
        <w:rPr>
          <w:rFonts w:asciiTheme="minorHAnsi" w:hAnsiTheme="minorHAnsi" w:cstheme="minorHAnsi"/>
          <w:b/>
          <w:bCs/>
        </w:rPr>
      </w:pPr>
      <w:r w:rsidRPr="00B51317">
        <w:rPr>
          <w:rFonts w:asciiTheme="minorHAnsi" w:hAnsiTheme="minorHAnsi" w:cstheme="minorHAnsi"/>
          <w:b/>
          <w:bCs/>
        </w:rPr>
        <w:t>Physical Requirements</w:t>
      </w:r>
    </w:p>
    <w:p w14:paraId="21774538" w14:textId="77777777" w:rsidR="00BC1B25" w:rsidRPr="00B51317" w:rsidRDefault="002976A9" w:rsidP="00FB6398">
      <w:pPr>
        <w:numPr>
          <w:ilvl w:val="0"/>
          <w:numId w:val="10"/>
        </w:numPr>
        <w:spacing w:before="100" w:beforeAutospacing="1" w:after="100" w:afterAutospacing="1" w:line="259" w:lineRule="auto"/>
        <w:jc w:val="left"/>
        <w:rPr>
          <w:rFonts w:asciiTheme="minorHAnsi" w:hAnsiTheme="minorHAnsi" w:cstheme="minorHAnsi"/>
        </w:rPr>
      </w:pPr>
      <w:r w:rsidRPr="00B51317">
        <w:rPr>
          <w:rFonts w:asciiTheme="minorHAnsi" w:hAnsiTheme="minorHAnsi" w:cstheme="minorHAnsi"/>
        </w:rPr>
        <w:t>Ability to lift approximately</w:t>
      </w:r>
      <w:r w:rsidR="00BC1B25" w:rsidRPr="00B51317">
        <w:rPr>
          <w:rFonts w:asciiTheme="minorHAnsi" w:hAnsiTheme="minorHAnsi" w:cstheme="minorHAnsi"/>
        </w:rPr>
        <w:t xml:space="preserve"> </w:t>
      </w:r>
      <w:r w:rsidRPr="00B51317">
        <w:rPr>
          <w:rFonts w:asciiTheme="minorHAnsi" w:hAnsiTheme="minorHAnsi" w:cstheme="minorHAnsi"/>
        </w:rPr>
        <w:t>30 lbs.</w:t>
      </w:r>
    </w:p>
    <w:p w14:paraId="77A7399A" w14:textId="77777777" w:rsidR="00BC1B25" w:rsidRPr="00B51317" w:rsidRDefault="002976A9" w:rsidP="00FB6398">
      <w:pPr>
        <w:numPr>
          <w:ilvl w:val="0"/>
          <w:numId w:val="10"/>
        </w:numPr>
        <w:spacing w:before="100" w:beforeAutospacing="1" w:after="100" w:afterAutospacing="1" w:line="259" w:lineRule="auto"/>
        <w:jc w:val="left"/>
        <w:rPr>
          <w:rFonts w:asciiTheme="minorHAnsi" w:hAnsiTheme="minorHAnsi" w:cstheme="minorHAnsi"/>
        </w:rPr>
      </w:pPr>
      <w:r w:rsidRPr="00B51317">
        <w:rPr>
          <w:rFonts w:asciiTheme="minorHAnsi" w:hAnsiTheme="minorHAnsi" w:cstheme="minorHAnsi"/>
        </w:rPr>
        <w:t>Ability to work for extended periods of time, including weeknights and weekend</w:t>
      </w:r>
      <w:r w:rsidR="00BC1B25" w:rsidRPr="00B51317">
        <w:rPr>
          <w:rFonts w:asciiTheme="minorHAnsi" w:hAnsiTheme="minorHAnsi" w:cstheme="minorHAnsi"/>
        </w:rPr>
        <w:t>s when required.</w:t>
      </w:r>
    </w:p>
    <w:p w14:paraId="6559B4FD" w14:textId="77777777" w:rsidR="002976A9" w:rsidRPr="00B51317" w:rsidRDefault="002976A9" w:rsidP="00FB6398">
      <w:pPr>
        <w:numPr>
          <w:ilvl w:val="0"/>
          <w:numId w:val="10"/>
        </w:numPr>
        <w:spacing w:before="100" w:beforeAutospacing="1" w:after="100" w:afterAutospacing="1" w:line="259" w:lineRule="auto"/>
        <w:jc w:val="left"/>
        <w:rPr>
          <w:rFonts w:asciiTheme="minorHAnsi" w:hAnsiTheme="minorHAnsi" w:cstheme="minorHAnsi"/>
        </w:rPr>
      </w:pPr>
      <w:r w:rsidRPr="00B51317">
        <w:rPr>
          <w:rFonts w:asciiTheme="minorHAnsi" w:hAnsiTheme="minorHAnsi" w:cstheme="minorHAnsi"/>
        </w:rPr>
        <w:t>Ability to work with children and adults in indoor and outdoor settings</w:t>
      </w:r>
      <w:r w:rsidR="00BC1B25" w:rsidRPr="00B51317">
        <w:rPr>
          <w:rFonts w:asciiTheme="minorHAnsi" w:hAnsiTheme="minorHAnsi" w:cstheme="minorHAnsi"/>
        </w:rPr>
        <w:t>.</w:t>
      </w:r>
    </w:p>
    <w:p w14:paraId="3D814B6A" w14:textId="6877BBC6" w:rsidR="00BC1B25" w:rsidRPr="00B51317" w:rsidRDefault="00BC1B25" w:rsidP="00FB6398">
      <w:pPr>
        <w:numPr>
          <w:ilvl w:val="0"/>
          <w:numId w:val="10"/>
        </w:numPr>
        <w:spacing w:before="100" w:beforeAutospacing="1" w:after="100" w:afterAutospacing="1" w:line="259" w:lineRule="auto"/>
        <w:jc w:val="left"/>
        <w:rPr>
          <w:rFonts w:asciiTheme="minorHAnsi" w:hAnsiTheme="minorHAnsi" w:cstheme="minorHAnsi"/>
        </w:rPr>
      </w:pPr>
      <w:r w:rsidRPr="00B51317">
        <w:rPr>
          <w:rFonts w:asciiTheme="minorHAnsi" w:hAnsiTheme="minorHAnsi" w:cstheme="minorHAnsi"/>
        </w:rPr>
        <w:t xml:space="preserve">Ability to work in on-campus, home, </w:t>
      </w:r>
      <w:r w:rsidR="00E32AF3" w:rsidRPr="00B51317">
        <w:rPr>
          <w:rFonts w:asciiTheme="minorHAnsi" w:hAnsiTheme="minorHAnsi" w:cstheme="minorHAnsi"/>
        </w:rPr>
        <w:t>day</w:t>
      </w:r>
      <w:r w:rsidRPr="00B51317">
        <w:rPr>
          <w:rFonts w:asciiTheme="minorHAnsi" w:hAnsiTheme="minorHAnsi" w:cstheme="minorHAnsi"/>
        </w:rPr>
        <w:t xml:space="preserve"> trip and overnight trip settings.</w:t>
      </w:r>
    </w:p>
    <w:p w14:paraId="6DC26694" w14:textId="77777777" w:rsidR="002976A9" w:rsidRDefault="002976A9" w:rsidP="002976A9">
      <w:pPr>
        <w:jc w:val="left"/>
        <w:rPr>
          <w:rFonts w:asciiTheme="minorHAnsi" w:hAnsiTheme="minorHAnsi" w:cstheme="minorHAnsi"/>
          <w:b/>
        </w:rPr>
      </w:pPr>
      <w:r w:rsidRPr="00B51317">
        <w:rPr>
          <w:rFonts w:asciiTheme="minorHAnsi" w:hAnsiTheme="minorHAnsi" w:cstheme="minorHAnsi"/>
          <w:b/>
        </w:rPr>
        <w:t>How to Apply</w:t>
      </w:r>
    </w:p>
    <w:p w14:paraId="4E5E441A" w14:textId="49A7AF10" w:rsidR="00C6789D" w:rsidRPr="00B51317" w:rsidRDefault="00C6789D" w:rsidP="002976A9">
      <w:pPr>
        <w:jc w:val="left"/>
        <w:rPr>
          <w:rFonts w:asciiTheme="minorHAnsi" w:hAnsiTheme="minorHAnsi" w:cstheme="minorHAnsi"/>
          <w:b/>
        </w:rPr>
      </w:pPr>
      <w:hyperlink r:id="rId11" w:history="1">
        <w:r w:rsidRPr="00C6789D">
          <w:rPr>
            <w:color w:val="0000FF"/>
            <w:u w:val="single"/>
          </w:rPr>
          <w:t>Director of Experiential Education @ St. John's Episcopal School</w:t>
        </w:r>
      </w:hyperlink>
    </w:p>
    <w:p w14:paraId="1F1133AB" w14:textId="4AE233A2" w:rsidR="00597000" w:rsidRPr="00B51317" w:rsidRDefault="002976A9" w:rsidP="002976A9">
      <w:pPr>
        <w:jc w:val="left"/>
        <w:rPr>
          <w:rFonts w:asciiTheme="minorHAnsi" w:hAnsiTheme="minorHAnsi" w:cstheme="minorHAnsi"/>
          <w:bCs/>
        </w:rPr>
      </w:pPr>
      <w:r w:rsidRPr="00B51317">
        <w:rPr>
          <w:rFonts w:asciiTheme="minorHAnsi" w:hAnsiTheme="minorHAnsi" w:cstheme="minorHAnsi"/>
          <w:bCs/>
        </w:rPr>
        <w:t xml:space="preserve">In our commitment to diversity and equity, St. John’s Episcopal School does not discriminate regarding race, color, ethnicity, national origin, sexual orientation, gender, age, genetic information, disability, pregnancy, marital status, religion, military status, and/or any protected category. This commitment extends to our employment, educational, admission, and financial-aid policies, and other </w:t>
      </w:r>
      <w:r w:rsidR="00EE6433">
        <w:rPr>
          <w:rFonts w:asciiTheme="minorHAnsi" w:hAnsiTheme="minorHAnsi" w:cstheme="minorHAnsi"/>
          <w:bCs/>
        </w:rPr>
        <w:t>S</w:t>
      </w:r>
      <w:r w:rsidRPr="00B51317">
        <w:rPr>
          <w:rFonts w:asciiTheme="minorHAnsi" w:hAnsiTheme="minorHAnsi" w:cstheme="minorHAnsi"/>
          <w:bCs/>
        </w:rPr>
        <w:t>chool-administered programs.</w:t>
      </w:r>
    </w:p>
    <w:p w14:paraId="43328B2A" w14:textId="77777777" w:rsidR="00126E31" w:rsidRPr="00B51317" w:rsidRDefault="00126E31" w:rsidP="002976A9">
      <w:pPr>
        <w:jc w:val="left"/>
        <w:rPr>
          <w:rFonts w:asciiTheme="minorHAnsi" w:hAnsiTheme="minorHAnsi" w:cstheme="minorHAnsi"/>
          <w:bCs/>
        </w:rPr>
      </w:pPr>
    </w:p>
    <w:sectPr w:rsidR="00126E31" w:rsidRPr="00B51317" w:rsidSect="00EE6433">
      <w:headerReference w:type="default" r:id="rId12"/>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4B9D7" w14:textId="77777777" w:rsidR="00111E16" w:rsidRDefault="00111E16" w:rsidP="004042D1">
      <w:pPr>
        <w:spacing w:after="0"/>
      </w:pPr>
      <w:r>
        <w:separator/>
      </w:r>
    </w:p>
  </w:endnote>
  <w:endnote w:type="continuationSeparator" w:id="0">
    <w:p w14:paraId="5B7752CA" w14:textId="77777777" w:rsidR="00111E16" w:rsidRDefault="00111E16" w:rsidP="004042D1">
      <w:pPr>
        <w:spacing w:after="0"/>
      </w:pPr>
      <w:r>
        <w:continuationSeparator/>
      </w:r>
    </w:p>
  </w:endnote>
  <w:endnote w:type="continuationNotice" w:id="1">
    <w:p w14:paraId="77B8342F" w14:textId="77777777" w:rsidR="00111E16" w:rsidRDefault="00111E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T">
    <w:panose1 w:val="020B0402020204020303"/>
    <w:charset w:val="00"/>
    <w:family w:val="swiss"/>
    <w:pitch w:val="variable"/>
    <w:sig w:usb0="800000AF" w:usb1="1000204A" w:usb2="00000000" w:usb3="00000000" w:csb0="0000001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8DC64" w14:textId="77777777" w:rsidR="00111E16" w:rsidRDefault="00111E16" w:rsidP="004042D1">
      <w:pPr>
        <w:spacing w:after="0"/>
      </w:pPr>
      <w:r>
        <w:separator/>
      </w:r>
    </w:p>
  </w:footnote>
  <w:footnote w:type="continuationSeparator" w:id="0">
    <w:p w14:paraId="3A6BBB59" w14:textId="77777777" w:rsidR="00111E16" w:rsidRDefault="00111E16" w:rsidP="004042D1">
      <w:pPr>
        <w:spacing w:after="0"/>
      </w:pPr>
      <w:r>
        <w:continuationSeparator/>
      </w:r>
    </w:p>
  </w:footnote>
  <w:footnote w:type="continuationNotice" w:id="1">
    <w:p w14:paraId="40D4E9C1" w14:textId="77777777" w:rsidR="00111E16" w:rsidRDefault="00111E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3393" w14:textId="6A0C4B93" w:rsidR="00AA54F0" w:rsidRDefault="002C686F">
    <w:pPr>
      <w:pStyle w:val="Header"/>
    </w:pPr>
    <w:r>
      <w:rPr>
        <w:noProof/>
      </w:rPr>
      <w:drawing>
        <wp:inline distT="0" distB="0" distL="0" distR="0" wp14:anchorId="22120C8F" wp14:editId="72D4D56A">
          <wp:extent cx="1148080" cy="1148080"/>
          <wp:effectExtent l="0" t="0" r="0" b="0"/>
          <wp:docPr id="1812082937" name="Picture 181208293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080" cy="1148080"/>
                  </a:xfrm>
                  <a:prstGeom prst="rect">
                    <a:avLst/>
                  </a:prstGeom>
                  <a:noFill/>
                  <a:ln>
                    <a:noFill/>
                  </a:ln>
                </pic:spPr>
              </pic:pic>
            </a:graphicData>
          </a:graphic>
        </wp:inline>
      </w:drawing>
    </w:r>
  </w:p>
  <w:p w14:paraId="5DC957C2" w14:textId="77777777" w:rsidR="00AA54F0" w:rsidRDefault="00AA54F0" w:rsidP="00353734">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4AF6"/>
    <w:multiLevelType w:val="hybridMultilevel"/>
    <w:tmpl w:val="2866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215E9"/>
    <w:multiLevelType w:val="multilevel"/>
    <w:tmpl w:val="7A9E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51A7D"/>
    <w:multiLevelType w:val="hybridMultilevel"/>
    <w:tmpl w:val="4CE2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556D7"/>
    <w:multiLevelType w:val="hybridMultilevel"/>
    <w:tmpl w:val="6700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F0E8C"/>
    <w:multiLevelType w:val="hybridMultilevel"/>
    <w:tmpl w:val="9F749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F496B"/>
    <w:multiLevelType w:val="multilevel"/>
    <w:tmpl w:val="BCBA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DC7FB0"/>
    <w:multiLevelType w:val="hybridMultilevel"/>
    <w:tmpl w:val="98E07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46259"/>
    <w:multiLevelType w:val="multilevel"/>
    <w:tmpl w:val="746C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200CF1"/>
    <w:multiLevelType w:val="multilevel"/>
    <w:tmpl w:val="6022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964DFB"/>
    <w:multiLevelType w:val="hybridMultilevel"/>
    <w:tmpl w:val="70388D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AD93A9C"/>
    <w:multiLevelType w:val="hybridMultilevel"/>
    <w:tmpl w:val="4F141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02AF2"/>
    <w:multiLevelType w:val="hybridMultilevel"/>
    <w:tmpl w:val="8460D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A412D7"/>
    <w:multiLevelType w:val="hybridMultilevel"/>
    <w:tmpl w:val="EE501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A531DD"/>
    <w:multiLevelType w:val="hybridMultilevel"/>
    <w:tmpl w:val="689C8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1A335D"/>
    <w:multiLevelType w:val="hybridMultilevel"/>
    <w:tmpl w:val="56C4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2171C0"/>
    <w:multiLevelType w:val="multilevel"/>
    <w:tmpl w:val="632A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1E1CD9"/>
    <w:multiLevelType w:val="hybridMultilevel"/>
    <w:tmpl w:val="C772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4575556">
    <w:abstractNumId w:val="12"/>
  </w:num>
  <w:num w:numId="2" w16cid:durableId="638849071">
    <w:abstractNumId w:val="9"/>
  </w:num>
  <w:num w:numId="3" w16cid:durableId="470056225">
    <w:abstractNumId w:val="11"/>
  </w:num>
  <w:num w:numId="4" w16cid:durableId="1150946821">
    <w:abstractNumId w:val="10"/>
  </w:num>
  <w:num w:numId="5" w16cid:durableId="1736079287">
    <w:abstractNumId w:val="16"/>
  </w:num>
  <w:num w:numId="6" w16cid:durableId="1129011577">
    <w:abstractNumId w:val="0"/>
  </w:num>
  <w:num w:numId="7" w16cid:durableId="1260719357">
    <w:abstractNumId w:val="3"/>
  </w:num>
  <w:num w:numId="8" w16cid:durableId="175653456">
    <w:abstractNumId w:val="4"/>
  </w:num>
  <w:num w:numId="9" w16cid:durableId="586816626">
    <w:abstractNumId w:val="6"/>
  </w:num>
  <w:num w:numId="10" w16cid:durableId="165560585">
    <w:abstractNumId w:val="13"/>
  </w:num>
  <w:num w:numId="11" w16cid:durableId="1899322925">
    <w:abstractNumId w:val="14"/>
  </w:num>
  <w:num w:numId="12" w16cid:durableId="2016957883">
    <w:abstractNumId w:val="4"/>
  </w:num>
  <w:num w:numId="13" w16cid:durableId="84544271">
    <w:abstractNumId w:val="2"/>
  </w:num>
  <w:num w:numId="14" w16cid:durableId="49770319">
    <w:abstractNumId w:val="8"/>
  </w:num>
  <w:num w:numId="15" w16cid:durableId="27800765">
    <w:abstractNumId w:val="15"/>
  </w:num>
  <w:num w:numId="16" w16cid:durableId="1390612370">
    <w:abstractNumId w:val="7"/>
  </w:num>
  <w:num w:numId="17" w16cid:durableId="2011327518">
    <w:abstractNumId w:val="5"/>
  </w:num>
  <w:num w:numId="18" w16cid:durableId="1924944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751"/>
    <w:rsid w:val="00004F06"/>
    <w:rsid w:val="0001001F"/>
    <w:rsid w:val="00012C40"/>
    <w:rsid w:val="00015182"/>
    <w:rsid w:val="00021868"/>
    <w:rsid w:val="0004066C"/>
    <w:rsid w:val="00044A23"/>
    <w:rsid w:val="00050DCF"/>
    <w:rsid w:val="0005100D"/>
    <w:rsid w:val="000578ED"/>
    <w:rsid w:val="000615D0"/>
    <w:rsid w:val="00067615"/>
    <w:rsid w:val="00072659"/>
    <w:rsid w:val="000754F7"/>
    <w:rsid w:val="000768E9"/>
    <w:rsid w:val="00077EE4"/>
    <w:rsid w:val="000906C6"/>
    <w:rsid w:val="000A08CF"/>
    <w:rsid w:val="000B2E43"/>
    <w:rsid w:val="000D06E3"/>
    <w:rsid w:val="000D719D"/>
    <w:rsid w:val="000D75A6"/>
    <w:rsid w:val="000E3895"/>
    <w:rsid w:val="000E5963"/>
    <w:rsid w:val="000F64E4"/>
    <w:rsid w:val="000F7067"/>
    <w:rsid w:val="0010189D"/>
    <w:rsid w:val="00104A0C"/>
    <w:rsid w:val="001101F1"/>
    <w:rsid w:val="00111E16"/>
    <w:rsid w:val="001143D3"/>
    <w:rsid w:val="00124233"/>
    <w:rsid w:val="00125937"/>
    <w:rsid w:val="00126E31"/>
    <w:rsid w:val="00127D29"/>
    <w:rsid w:val="00134414"/>
    <w:rsid w:val="00140042"/>
    <w:rsid w:val="001422C9"/>
    <w:rsid w:val="001537DB"/>
    <w:rsid w:val="00155D2C"/>
    <w:rsid w:val="00156647"/>
    <w:rsid w:val="00167843"/>
    <w:rsid w:val="00183152"/>
    <w:rsid w:val="00183B07"/>
    <w:rsid w:val="00185214"/>
    <w:rsid w:val="00187BB8"/>
    <w:rsid w:val="00197AE5"/>
    <w:rsid w:val="001A338D"/>
    <w:rsid w:val="001B4F1C"/>
    <w:rsid w:val="001C3006"/>
    <w:rsid w:val="001C3176"/>
    <w:rsid w:val="001C4D66"/>
    <w:rsid w:val="001C6EB8"/>
    <w:rsid w:val="001E2134"/>
    <w:rsid w:val="001E6A8A"/>
    <w:rsid w:val="001E70D6"/>
    <w:rsid w:val="001F160D"/>
    <w:rsid w:val="001F2590"/>
    <w:rsid w:val="001F61BA"/>
    <w:rsid w:val="001F62F8"/>
    <w:rsid w:val="00205E70"/>
    <w:rsid w:val="00206D0C"/>
    <w:rsid w:val="002218B0"/>
    <w:rsid w:val="00222BCE"/>
    <w:rsid w:val="002266F6"/>
    <w:rsid w:val="00235752"/>
    <w:rsid w:val="0023630D"/>
    <w:rsid w:val="00243203"/>
    <w:rsid w:val="00244B78"/>
    <w:rsid w:val="0025788D"/>
    <w:rsid w:val="0027597D"/>
    <w:rsid w:val="00293BD3"/>
    <w:rsid w:val="002976A9"/>
    <w:rsid w:val="002A6698"/>
    <w:rsid w:val="002B1A60"/>
    <w:rsid w:val="002B301A"/>
    <w:rsid w:val="002B5A59"/>
    <w:rsid w:val="002C0EC1"/>
    <w:rsid w:val="002C5F4C"/>
    <w:rsid w:val="002C686F"/>
    <w:rsid w:val="002D41AA"/>
    <w:rsid w:val="002E22A8"/>
    <w:rsid w:val="002E5ADA"/>
    <w:rsid w:val="002E75E2"/>
    <w:rsid w:val="002F00B3"/>
    <w:rsid w:val="002F4912"/>
    <w:rsid w:val="003047B3"/>
    <w:rsid w:val="00310C04"/>
    <w:rsid w:val="0031180D"/>
    <w:rsid w:val="0031192F"/>
    <w:rsid w:val="00312EA2"/>
    <w:rsid w:val="00322D29"/>
    <w:rsid w:val="00323745"/>
    <w:rsid w:val="00325DB7"/>
    <w:rsid w:val="00331477"/>
    <w:rsid w:val="00333EB7"/>
    <w:rsid w:val="00340C2F"/>
    <w:rsid w:val="00343310"/>
    <w:rsid w:val="00353734"/>
    <w:rsid w:val="00367AC9"/>
    <w:rsid w:val="003748EC"/>
    <w:rsid w:val="00376017"/>
    <w:rsid w:val="00384E0E"/>
    <w:rsid w:val="00385288"/>
    <w:rsid w:val="003863D4"/>
    <w:rsid w:val="00392D41"/>
    <w:rsid w:val="0039334E"/>
    <w:rsid w:val="003A4104"/>
    <w:rsid w:val="003A7457"/>
    <w:rsid w:val="003C1DA8"/>
    <w:rsid w:val="003D45CE"/>
    <w:rsid w:val="003E6D9C"/>
    <w:rsid w:val="004042D1"/>
    <w:rsid w:val="0041600E"/>
    <w:rsid w:val="004179A1"/>
    <w:rsid w:val="00422FA2"/>
    <w:rsid w:val="00427800"/>
    <w:rsid w:val="0044166A"/>
    <w:rsid w:val="00446228"/>
    <w:rsid w:val="004507BF"/>
    <w:rsid w:val="00457187"/>
    <w:rsid w:val="00476619"/>
    <w:rsid w:val="00480D1D"/>
    <w:rsid w:val="00482252"/>
    <w:rsid w:val="004863F0"/>
    <w:rsid w:val="004A5D38"/>
    <w:rsid w:val="004B5A86"/>
    <w:rsid w:val="004C3930"/>
    <w:rsid w:val="004D0FD7"/>
    <w:rsid w:val="004D3F41"/>
    <w:rsid w:val="004D61A8"/>
    <w:rsid w:val="004F0C97"/>
    <w:rsid w:val="004F70B7"/>
    <w:rsid w:val="004F7DF4"/>
    <w:rsid w:val="00500B50"/>
    <w:rsid w:val="005029B5"/>
    <w:rsid w:val="00531BA1"/>
    <w:rsid w:val="00533CF9"/>
    <w:rsid w:val="00537061"/>
    <w:rsid w:val="0054100C"/>
    <w:rsid w:val="00546B0E"/>
    <w:rsid w:val="005548DE"/>
    <w:rsid w:val="00556187"/>
    <w:rsid w:val="005712A5"/>
    <w:rsid w:val="00577F98"/>
    <w:rsid w:val="0058016E"/>
    <w:rsid w:val="005823E3"/>
    <w:rsid w:val="0058426E"/>
    <w:rsid w:val="00597000"/>
    <w:rsid w:val="00597BCC"/>
    <w:rsid w:val="005B1109"/>
    <w:rsid w:val="005B1AC7"/>
    <w:rsid w:val="005B30AA"/>
    <w:rsid w:val="005B5E73"/>
    <w:rsid w:val="005C2920"/>
    <w:rsid w:val="005C5D20"/>
    <w:rsid w:val="005D0B69"/>
    <w:rsid w:val="005D37FC"/>
    <w:rsid w:val="005D4848"/>
    <w:rsid w:val="005F701A"/>
    <w:rsid w:val="00603C93"/>
    <w:rsid w:val="00606D39"/>
    <w:rsid w:val="00611760"/>
    <w:rsid w:val="006213CD"/>
    <w:rsid w:val="00624561"/>
    <w:rsid w:val="0062474E"/>
    <w:rsid w:val="00625913"/>
    <w:rsid w:val="00626F4D"/>
    <w:rsid w:val="00632B1C"/>
    <w:rsid w:val="0064536C"/>
    <w:rsid w:val="00656D76"/>
    <w:rsid w:val="00676D92"/>
    <w:rsid w:val="00687E25"/>
    <w:rsid w:val="00691C9E"/>
    <w:rsid w:val="006A1047"/>
    <w:rsid w:val="006B1614"/>
    <w:rsid w:val="006B7901"/>
    <w:rsid w:val="006C1EB9"/>
    <w:rsid w:val="006E198E"/>
    <w:rsid w:val="006E4966"/>
    <w:rsid w:val="006F20FD"/>
    <w:rsid w:val="006F6DA8"/>
    <w:rsid w:val="007005AF"/>
    <w:rsid w:val="007129E9"/>
    <w:rsid w:val="00713F78"/>
    <w:rsid w:val="00720C3E"/>
    <w:rsid w:val="00726348"/>
    <w:rsid w:val="007342B6"/>
    <w:rsid w:val="0073734A"/>
    <w:rsid w:val="007404A2"/>
    <w:rsid w:val="00742C1B"/>
    <w:rsid w:val="007509A4"/>
    <w:rsid w:val="00754528"/>
    <w:rsid w:val="0078371B"/>
    <w:rsid w:val="00783F0E"/>
    <w:rsid w:val="00791862"/>
    <w:rsid w:val="00796EE2"/>
    <w:rsid w:val="007A157E"/>
    <w:rsid w:val="007A3447"/>
    <w:rsid w:val="007A7F90"/>
    <w:rsid w:val="007B1A5D"/>
    <w:rsid w:val="007B3B47"/>
    <w:rsid w:val="007B7EE8"/>
    <w:rsid w:val="007C49B6"/>
    <w:rsid w:val="007C6328"/>
    <w:rsid w:val="007D36DD"/>
    <w:rsid w:val="007D59FA"/>
    <w:rsid w:val="007E3226"/>
    <w:rsid w:val="007E5520"/>
    <w:rsid w:val="007F43ED"/>
    <w:rsid w:val="0080124B"/>
    <w:rsid w:val="00815683"/>
    <w:rsid w:val="00816D34"/>
    <w:rsid w:val="00817578"/>
    <w:rsid w:val="00823869"/>
    <w:rsid w:val="00823C4E"/>
    <w:rsid w:val="00825762"/>
    <w:rsid w:val="00835FCB"/>
    <w:rsid w:val="0083666B"/>
    <w:rsid w:val="00837FD0"/>
    <w:rsid w:val="00841ABF"/>
    <w:rsid w:val="00842BA8"/>
    <w:rsid w:val="00863963"/>
    <w:rsid w:val="008666F6"/>
    <w:rsid w:val="008851FB"/>
    <w:rsid w:val="008A0A27"/>
    <w:rsid w:val="008B4900"/>
    <w:rsid w:val="008C30F5"/>
    <w:rsid w:val="008D3944"/>
    <w:rsid w:val="008E02F6"/>
    <w:rsid w:val="008F480F"/>
    <w:rsid w:val="008F5DBD"/>
    <w:rsid w:val="00900387"/>
    <w:rsid w:val="00903864"/>
    <w:rsid w:val="009065CA"/>
    <w:rsid w:val="009069B2"/>
    <w:rsid w:val="00907DD7"/>
    <w:rsid w:val="009114F4"/>
    <w:rsid w:val="00922E08"/>
    <w:rsid w:val="00935EA2"/>
    <w:rsid w:val="009514EC"/>
    <w:rsid w:val="009669C8"/>
    <w:rsid w:val="00976751"/>
    <w:rsid w:val="009768ED"/>
    <w:rsid w:val="00981B9F"/>
    <w:rsid w:val="00995964"/>
    <w:rsid w:val="009B3F90"/>
    <w:rsid w:val="009B5FA0"/>
    <w:rsid w:val="009C1A07"/>
    <w:rsid w:val="009C1FDB"/>
    <w:rsid w:val="009E67ED"/>
    <w:rsid w:val="009F0DCD"/>
    <w:rsid w:val="00A00057"/>
    <w:rsid w:val="00A02C69"/>
    <w:rsid w:val="00A067CD"/>
    <w:rsid w:val="00A07A13"/>
    <w:rsid w:val="00A102E7"/>
    <w:rsid w:val="00A1111B"/>
    <w:rsid w:val="00A20B99"/>
    <w:rsid w:val="00A33663"/>
    <w:rsid w:val="00A43443"/>
    <w:rsid w:val="00A67A66"/>
    <w:rsid w:val="00A764C8"/>
    <w:rsid w:val="00A9455F"/>
    <w:rsid w:val="00AA3940"/>
    <w:rsid w:val="00AA54F0"/>
    <w:rsid w:val="00AB21AA"/>
    <w:rsid w:val="00AB4C03"/>
    <w:rsid w:val="00AB5ACF"/>
    <w:rsid w:val="00AB5E26"/>
    <w:rsid w:val="00AB7744"/>
    <w:rsid w:val="00AC2840"/>
    <w:rsid w:val="00AC429C"/>
    <w:rsid w:val="00AD1406"/>
    <w:rsid w:val="00AD18A2"/>
    <w:rsid w:val="00AD1F85"/>
    <w:rsid w:val="00AF0181"/>
    <w:rsid w:val="00AF4B91"/>
    <w:rsid w:val="00B02333"/>
    <w:rsid w:val="00B05B89"/>
    <w:rsid w:val="00B07BD5"/>
    <w:rsid w:val="00B117FC"/>
    <w:rsid w:val="00B200D7"/>
    <w:rsid w:val="00B25A69"/>
    <w:rsid w:val="00B27C37"/>
    <w:rsid w:val="00B51317"/>
    <w:rsid w:val="00B675BB"/>
    <w:rsid w:val="00B677DA"/>
    <w:rsid w:val="00B71F32"/>
    <w:rsid w:val="00B76669"/>
    <w:rsid w:val="00B83366"/>
    <w:rsid w:val="00B86E54"/>
    <w:rsid w:val="00B906A4"/>
    <w:rsid w:val="00B95D6A"/>
    <w:rsid w:val="00BB1326"/>
    <w:rsid w:val="00BB44BD"/>
    <w:rsid w:val="00BC1B25"/>
    <w:rsid w:val="00BC3F9C"/>
    <w:rsid w:val="00BD6412"/>
    <w:rsid w:val="00C07ED3"/>
    <w:rsid w:val="00C16B15"/>
    <w:rsid w:val="00C1719A"/>
    <w:rsid w:val="00C228B4"/>
    <w:rsid w:val="00C34717"/>
    <w:rsid w:val="00C40B72"/>
    <w:rsid w:val="00C41A75"/>
    <w:rsid w:val="00C4412A"/>
    <w:rsid w:val="00C51AB5"/>
    <w:rsid w:val="00C6789D"/>
    <w:rsid w:val="00C754E9"/>
    <w:rsid w:val="00C838BD"/>
    <w:rsid w:val="00C96C43"/>
    <w:rsid w:val="00CA032D"/>
    <w:rsid w:val="00CA5A30"/>
    <w:rsid w:val="00CA6B4C"/>
    <w:rsid w:val="00CC6F54"/>
    <w:rsid w:val="00CD044F"/>
    <w:rsid w:val="00CE1E3E"/>
    <w:rsid w:val="00CE2E70"/>
    <w:rsid w:val="00CF7528"/>
    <w:rsid w:val="00D0026F"/>
    <w:rsid w:val="00D07F25"/>
    <w:rsid w:val="00D11234"/>
    <w:rsid w:val="00D1452A"/>
    <w:rsid w:val="00D224DC"/>
    <w:rsid w:val="00D227C6"/>
    <w:rsid w:val="00D26D19"/>
    <w:rsid w:val="00D33328"/>
    <w:rsid w:val="00D37015"/>
    <w:rsid w:val="00D51DEB"/>
    <w:rsid w:val="00D575A3"/>
    <w:rsid w:val="00D63BCE"/>
    <w:rsid w:val="00D671F6"/>
    <w:rsid w:val="00D838EA"/>
    <w:rsid w:val="00D84344"/>
    <w:rsid w:val="00D95221"/>
    <w:rsid w:val="00DD4451"/>
    <w:rsid w:val="00DD5CE6"/>
    <w:rsid w:val="00DD61FA"/>
    <w:rsid w:val="00DD77B1"/>
    <w:rsid w:val="00DF32CF"/>
    <w:rsid w:val="00DF6ABE"/>
    <w:rsid w:val="00E17522"/>
    <w:rsid w:val="00E30711"/>
    <w:rsid w:val="00E318AC"/>
    <w:rsid w:val="00E32AF3"/>
    <w:rsid w:val="00E333F4"/>
    <w:rsid w:val="00E46CBC"/>
    <w:rsid w:val="00E537B6"/>
    <w:rsid w:val="00E5587D"/>
    <w:rsid w:val="00E61A41"/>
    <w:rsid w:val="00E62E7A"/>
    <w:rsid w:val="00E75B4D"/>
    <w:rsid w:val="00E86215"/>
    <w:rsid w:val="00E96621"/>
    <w:rsid w:val="00EB61B1"/>
    <w:rsid w:val="00EC0425"/>
    <w:rsid w:val="00EC1398"/>
    <w:rsid w:val="00EC224D"/>
    <w:rsid w:val="00EC33AD"/>
    <w:rsid w:val="00EE55E2"/>
    <w:rsid w:val="00EE6433"/>
    <w:rsid w:val="00EF3677"/>
    <w:rsid w:val="00F02FA4"/>
    <w:rsid w:val="00F11D4E"/>
    <w:rsid w:val="00F25FD6"/>
    <w:rsid w:val="00F33723"/>
    <w:rsid w:val="00F41A97"/>
    <w:rsid w:val="00F42C2B"/>
    <w:rsid w:val="00F46831"/>
    <w:rsid w:val="00F47A68"/>
    <w:rsid w:val="00F5547F"/>
    <w:rsid w:val="00F629EB"/>
    <w:rsid w:val="00F62C47"/>
    <w:rsid w:val="00F65E60"/>
    <w:rsid w:val="00F72639"/>
    <w:rsid w:val="00F73AF0"/>
    <w:rsid w:val="00FA1183"/>
    <w:rsid w:val="00FA29EA"/>
    <w:rsid w:val="00FB4BB3"/>
    <w:rsid w:val="00FB6398"/>
    <w:rsid w:val="00FB739E"/>
    <w:rsid w:val="00FC692D"/>
    <w:rsid w:val="00FD5E7F"/>
    <w:rsid w:val="00FD7085"/>
    <w:rsid w:val="00FE0729"/>
    <w:rsid w:val="00FE3333"/>
    <w:rsid w:val="00FE7520"/>
    <w:rsid w:val="00FF45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66D10"/>
  <w15:chartTrackingRefBased/>
  <w15:docId w15:val="{8EE19030-055A-4B2C-AC05-37A1C539E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F32"/>
    <w:pPr>
      <w:spacing w:after="200"/>
      <w:jc w:val="center"/>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CBC"/>
    <w:pPr>
      <w:ind w:left="720"/>
      <w:contextualSpacing/>
    </w:pPr>
  </w:style>
  <w:style w:type="paragraph" w:styleId="Header">
    <w:name w:val="header"/>
    <w:basedOn w:val="Normal"/>
    <w:link w:val="HeaderChar"/>
    <w:uiPriority w:val="99"/>
    <w:unhideWhenUsed/>
    <w:rsid w:val="004042D1"/>
    <w:pPr>
      <w:tabs>
        <w:tab w:val="center" w:pos="4680"/>
        <w:tab w:val="right" w:pos="9360"/>
      </w:tabs>
    </w:pPr>
  </w:style>
  <w:style w:type="character" w:customStyle="1" w:styleId="HeaderChar">
    <w:name w:val="Header Char"/>
    <w:link w:val="Header"/>
    <w:uiPriority w:val="99"/>
    <w:rsid w:val="004042D1"/>
    <w:rPr>
      <w:sz w:val="22"/>
      <w:szCs w:val="22"/>
    </w:rPr>
  </w:style>
  <w:style w:type="paragraph" w:styleId="Footer">
    <w:name w:val="footer"/>
    <w:basedOn w:val="Normal"/>
    <w:link w:val="FooterChar"/>
    <w:uiPriority w:val="99"/>
    <w:unhideWhenUsed/>
    <w:rsid w:val="004042D1"/>
    <w:pPr>
      <w:tabs>
        <w:tab w:val="center" w:pos="4680"/>
        <w:tab w:val="right" w:pos="9360"/>
      </w:tabs>
    </w:pPr>
  </w:style>
  <w:style w:type="character" w:customStyle="1" w:styleId="FooterChar">
    <w:name w:val="Footer Char"/>
    <w:link w:val="Footer"/>
    <w:uiPriority w:val="99"/>
    <w:rsid w:val="004042D1"/>
    <w:rPr>
      <w:sz w:val="22"/>
      <w:szCs w:val="22"/>
    </w:rPr>
  </w:style>
  <w:style w:type="paragraph" w:styleId="CommentText">
    <w:name w:val="annotation text"/>
    <w:basedOn w:val="Normal"/>
    <w:link w:val="CommentTextChar"/>
    <w:uiPriority w:val="99"/>
    <w:semiHidden/>
    <w:unhideWhenUsed/>
    <w:rsid w:val="008F5DBD"/>
    <w:rPr>
      <w:sz w:val="20"/>
      <w:szCs w:val="20"/>
    </w:rPr>
  </w:style>
  <w:style w:type="character" w:customStyle="1" w:styleId="CommentTextChar">
    <w:name w:val="Comment Text Char"/>
    <w:basedOn w:val="DefaultParagraphFont"/>
    <w:link w:val="CommentText"/>
    <w:uiPriority w:val="99"/>
    <w:semiHidden/>
    <w:rsid w:val="008F5DBD"/>
  </w:style>
  <w:style w:type="character" w:styleId="CommentReference">
    <w:name w:val="annotation reference"/>
    <w:uiPriority w:val="99"/>
    <w:semiHidden/>
    <w:unhideWhenUsed/>
    <w:rsid w:val="008F5DBD"/>
    <w:rPr>
      <w:rFonts w:cs="Times New Roman"/>
      <w:sz w:val="18"/>
      <w:szCs w:val="18"/>
    </w:rPr>
  </w:style>
  <w:style w:type="paragraph" w:styleId="BalloonText">
    <w:name w:val="Balloon Text"/>
    <w:basedOn w:val="Normal"/>
    <w:link w:val="BalloonTextChar"/>
    <w:uiPriority w:val="99"/>
    <w:semiHidden/>
    <w:unhideWhenUsed/>
    <w:rsid w:val="008F5DBD"/>
    <w:pPr>
      <w:spacing w:after="0"/>
    </w:pPr>
    <w:rPr>
      <w:rFonts w:ascii="Tahoma" w:hAnsi="Tahoma" w:cs="Tahoma"/>
      <w:sz w:val="16"/>
      <w:szCs w:val="16"/>
    </w:rPr>
  </w:style>
  <w:style w:type="character" w:customStyle="1" w:styleId="BalloonTextChar">
    <w:name w:val="Balloon Text Char"/>
    <w:link w:val="BalloonText"/>
    <w:uiPriority w:val="99"/>
    <w:semiHidden/>
    <w:rsid w:val="008F5DBD"/>
    <w:rPr>
      <w:rFonts w:ascii="Tahoma" w:hAnsi="Tahoma" w:cs="Tahoma"/>
      <w:sz w:val="16"/>
      <w:szCs w:val="16"/>
    </w:rPr>
  </w:style>
  <w:style w:type="character" w:styleId="Hyperlink">
    <w:name w:val="Hyperlink"/>
    <w:uiPriority w:val="99"/>
    <w:unhideWhenUsed/>
    <w:rsid w:val="002976A9"/>
    <w:rPr>
      <w:color w:val="0563C1"/>
      <w:u w:val="single"/>
    </w:rPr>
  </w:style>
  <w:style w:type="character" w:styleId="UnresolvedMention">
    <w:name w:val="Unresolved Mention"/>
    <w:uiPriority w:val="99"/>
    <w:semiHidden/>
    <w:unhideWhenUsed/>
    <w:rsid w:val="002976A9"/>
    <w:rPr>
      <w:color w:val="605E5C"/>
      <w:shd w:val="clear" w:color="auto" w:fill="E1DFDD"/>
    </w:rPr>
  </w:style>
  <w:style w:type="paragraph" w:styleId="Revision">
    <w:name w:val="Revision"/>
    <w:hidden/>
    <w:uiPriority w:val="99"/>
    <w:semiHidden/>
    <w:rsid w:val="00EE643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7209">
      <w:bodyDiv w:val="1"/>
      <w:marLeft w:val="0"/>
      <w:marRight w:val="0"/>
      <w:marTop w:val="0"/>
      <w:marBottom w:val="0"/>
      <w:divBdr>
        <w:top w:val="none" w:sz="0" w:space="0" w:color="auto"/>
        <w:left w:val="none" w:sz="0" w:space="0" w:color="auto"/>
        <w:bottom w:val="none" w:sz="0" w:space="0" w:color="auto"/>
        <w:right w:val="none" w:sz="0" w:space="0" w:color="auto"/>
      </w:divBdr>
    </w:div>
    <w:div w:id="27801760">
      <w:bodyDiv w:val="1"/>
      <w:marLeft w:val="0"/>
      <w:marRight w:val="0"/>
      <w:marTop w:val="0"/>
      <w:marBottom w:val="0"/>
      <w:divBdr>
        <w:top w:val="none" w:sz="0" w:space="0" w:color="auto"/>
        <w:left w:val="none" w:sz="0" w:space="0" w:color="auto"/>
        <w:bottom w:val="none" w:sz="0" w:space="0" w:color="auto"/>
        <w:right w:val="none" w:sz="0" w:space="0" w:color="auto"/>
      </w:divBdr>
    </w:div>
    <w:div w:id="327484803">
      <w:bodyDiv w:val="1"/>
      <w:marLeft w:val="0"/>
      <w:marRight w:val="0"/>
      <w:marTop w:val="0"/>
      <w:marBottom w:val="0"/>
      <w:divBdr>
        <w:top w:val="none" w:sz="0" w:space="0" w:color="auto"/>
        <w:left w:val="none" w:sz="0" w:space="0" w:color="auto"/>
        <w:bottom w:val="none" w:sz="0" w:space="0" w:color="auto"/>
        <w:right w:val="none" w:sz="0" w:space="0" w:color="auto"/>
      </w:divBdr>
    </w:div>
    <w:div w:id="783501818">
      <w:bodyDiv w:val="1"/>
      <w:marLeft w:val="0"/>
      <w:marRight w:val="0"/>
      <w:marTop w:val="0"/>
      <w:marBottom w:val="0"/>
      <w:divBdr>
        <w:top w:val="none" w:sz="0" w:space="0" w:color="auto"/>
        <w:left w:val="none" w:sz="0" w:space="0" w:color="auto"/>
        <w:bottom w:val="none" w:sz="0" w:space="0" w:color="auto"/>
        <w:right w:val="none" w:sz="0" w:space="0" w:color="auto"/>
      </w:divBdr>
    </w:div>
    <w:div w:id="810371163">
      <w:bodyDiv w:val="1"/>
      <w:marLeft w:val="0"/>
      <w:marRight w:val="0"/>
      <w:marTop w:val="0"/>
      <w:marBottom w:val="0"/>
      <w:divBdr>
        <w:top w:val="none" w:sz="0" w:space="0" w:color="auto"/>
        <w:left w:val="none" w:sz="0" w:space="0" w:color="auto"/>
        <w:bottom w:val="none" w:sz="0" w:space="0" w:color="auto"/>
        <w:right w:val="none" w:sz="0" w:space="0" w:color="auto"/>
      </w:divBdr>
    </w:div>
    <w:div w:id="950283504">
      <w:bodyDiv w:val="1"/>
      <w:marLeft w:val="0"/>
      <w:marRight w:val="0"/>
      <w:marTop w:val="0"/>
      <w:marBottom w:val="0"/>
      <w:divBdr>
        <w:top w:val="none" w:sz="0" w:space="0" w:color="auto"/>
        <w:left w:val="none" w:sz="0" w:space="0" w:color="auto"/>
        <w:bottom w:val="none" w:sz="0" w:space="0" w:color="auto"/>
        <w:right w:val="none" w:sz="0" w:space="0" w:color="auto"/>
      </w:divBdr>
    </w:div>
    <w:div w:id="964694954">
      <w:bodyDiv w:val="1"/>
      <w:marLeft w:val="0"/>
      <w:marRight w:val="0"/>
      <w:marTop w:val="0"/>
      <w:marBottom w:val="0"/>
      <w:divBdr>
        <w:top w:val="none" w:sz="0" w:space="0" w:color="auto"/>
        <w:left w:val="none" w:sz="0" w:space="0" w:color="auto"/>
        <w:bottom w:val="none" w:sz="0" w:space="0" w:color="auto"/>
        <w:right w:val="none" w:sz="0" w:space="0" w:color="auto"/>
      </w:divBdr>
    </w:div>
    <w:div w:id="987171528">
      <w:bodyDiv w:val="1"/>
      <w:marLeft w:val="0"/>
      <w:marRight w:val="0"/>
      <w:marTop w:val="0"/>
      <w:marBottom w:val="0"/>
      <w:divBdr>
        <w:top w:val="none" w:sz="0" w:space="0" w:color="auto"/>
        <w:left w:val="none" w:sz="0" w:space="0" w:color="auto"/>
        <w:bottom w:val="none" w:sz="0" w:space="0" w:color="auto"/>
        <w:right w:val="none" w:sz="0" w:space="0" w:color="auto"/>
      </w:divBdr>
    </w:div>
    <w:div w:id="1185093116">
      <w:bodyDiv w:val="1"/>
      <w:marLeft w:val="0"/>
      <w:marRight w:val="0"/>
      <w:marTop w:val="0"/>
      <w:marBottom w:val="0"/>
      <w:divBdr>
        <w:top w:val="none" w:sz="0" w:space="0" w:color="auto"/>
        <w:left w:val="none" w:sz="0" w:space="0" w:color="auto"/>
        <w:bottom w:val="none" w:sz="0" w:space="0" w:color="auto"/>
        <w:right w:val="none" w:sz="0" w:space="0" w:color="auto"/>
      </w:divBdr>
    </w:div>
    <w:div w:id="1187600474">
      <w:bodyDiv w:val="1"/>
      <w:marLeft w:val="0"/>
      <w:marRight w:val="0"/>
      <w:marTop w:val="0"/>
      <w:marBottom w:val="0"/>
      <w:divBdr>
        <w:top w:val="none" w:sz="0" w:space="0" w:color="auto"/>
        <w:left w:val="none" w:sz="0" w:space="0" w:color="auto"/>
        <w:bottom w:val="none" w:sz="0" w:space="0" w:color="auto"/>
        <w:right w:val="none" w:sz="0" w:space="0" w:color="auto"/>
      </w:divBdr>
    </w:div>
    <w:div w:id="1297948864">
      <w:bodyDiv w:val="1"/>
      <w:marLeft w:val="0"/>
      <w:marRight w:val="0"/>
      <w:marTop w:val="0"/>
      <w:marBottom w:val="0"/>
      <w:divBdr>
        <w:top w:val="none" w:sz="0" w:space="0" w:color="auto"/>
        <w:left w:val="none" w:sz="0" w:space="0" w:color="auto"/>
        <w:bottom w:val="none" w:sz="0" w:space="0" w:color="auto"/>
        <w:right w:val="none" w:sz="0" w:space="0" w:color="auto"/>
      </w:divBdr>
    </w:div>
    <w:div w:id="1374229482">
      <w:bodyDiv w:val="1"/>
      <w:marLeft w:val="0"/>
      <w:marRight w:val="0"/>
      <w:marTop w:val="0"/>
      <w:marBottom w:val="0"/>
      <w:divBdr>
        <w:top w:val="none" w:sz="0" w:space="0" w:color="auto"/>
        <w:left w:val="none" w:sz="0" w:space="0" w:color="auto"/>
        <w:bottom w:val="none" w:sz="0" w:space="0" w:color="auto"/>
        <w:right w:val="none" w:sz="0" w:space="0" w:color="auto"/>
      </w:divBdr>
    </w:div>
    <w:div w:id="1461797844">
      <w:bodyDiv w:val="1"/>
      <w:marLeft w:val="0"/>
      <w:marRight w:val="0"/>
      <w:marTop w:val="0"/>
      <w:marBottom w:val="0"/>
      <w:divBdr>
        <w:top w:val="none" w:sz="0" w:space="0" w:color="auto"/>
        <w:left w:val="none" w:sz="0" w:space="0" w:color="auto"/>
        <w:bottom w:val="none" w:sz="0" w:space="0" w:color="auto"/>
        <w:right w:val="none" w:sz="0" w:space="0" w:color="auto"/>
      </w:divBdr>
    </w:div>
    <w:div w:id="1501892270">
      <w:bodyDiv w:val="1"/>
      <w:marLeft w:val="0"/>
      <w:marRight w:val="0"/>
      <w:marTop w:val="0"/>
      <w:marBottom w:val="0"/>
      <w:divBdr>
        <w:top w:val="none" w:sz="0" w:space="0" w:color="auto"/>
        <w:left w:val="none" w:sz="0" w:space="0" w:color="auto"/>
        <w:bottom w:val="none" w:sz="0" w:space="0" w:color="auto"/>
        <w:right w:val="none" w:sz="0" w:space="0" w:color="auto"/>
      </w:divBdr>
    </w:div>
    <w:div w:id="192664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johns-episcopal-school.checkwritersrecruit.com/job/996818/director-of-experiential-education?s=cw"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452966-5537-4ab2-888b-c5a21d0c3df3">
      <Terms xmlns="http://schemas.microsoft.com/office/infopath/2007/PartnerControls"/>
    </lcf76f155ced4ddcb4097134ff3c332f>
    <TaxCatchAll xmlns="e53d734c-f99b-4105-a3ce-1a44bdd44e2a" xsi:nil="true"/>
    <SharedWithUsers xmlns="e53d734c-f99b-4105-a3ce-1a44bdd44e2a">
      <UserInfo>
        <DisplayName>Chris Coleman</DisplayName>
        <AccountId>533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9149354452B1469B3FDEBD4DAA8A8B" ma:contentTypeVersion="19" ma:contentTypeDescription="Create a new document." ma:contentTypeScope="" ma:versionID="4692695a02c039cb4d66b4c5db5fd915">
  <xsd:schema xmlns:xsd="http://www.w3.org/2001/XMLSchema" xmlns:xs="http://www.w3.org/2001/XMLSchema" xmlns:p="http://schemas.microsoft.com/office/2006/metadata/properties" xmlns:ns2="87452966-5537-4ab2-888b-c5a21d0c3df3" xmlns:ns3="e53d734c-f99b-4105-a3ce-1a44bdd44e2a" targetNamespace="http://schemas.microsoft.com/office/2006/metadata/properties" ma:root="true" ma:fieldsID="c168956609e664fe0bdc60b92ba2e7c9" ns2:_="" ns3:_="">
    <xsd:import namespace="87452966-5537-4ab2-888b-c5a21d0c3df3"/>
    <xsd:import namespace="e53d734c-f99b-4105-a3ce-1a44bdd44e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52966-5537-4ab2-888b-c5a21d0c3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837064-8434-40d5-86be-76e09234c2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3d734c-f99b-4105-a3ce-1a44bdd44e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516ae4-02c6-46d4-b14c-dadd83811eb1}" ma:internalName="TaxCatchAll" ma:showField="CatchAllData" ma:web="e53d734c-f99b-4105-a3ce-1a44bdd44e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DF26D-FCC4-414C-BE63-9C94385606DA}">
  <ds:schemaRefs>
    <ds:schemaRef ds:uri="http://schemas.microsoft.com/office/2006/metadata/properties"/>
    <ds:schemaRef ds:uri="http://schemas.microsoft.com/office/infopath/2007/PartnerControls"/>
    <ds:schemaRef ds:uri="87452966-5537-4ab2-888b-c5a21d0c3df3"/>
    <ds:schemaRef ds:uri="e53d734c-f99b-4105-a3ce-1a44bdd44e2a"/>
  </ds:schemaRefs>
</ds:datastoreItem>
</file>

<file path=customXml/itemProps2.xml><?xml version="1.0" encoding="utf-8"?>
<ds:datastoreItem xmlns:ds="http://schemas.openxmlformats.org/officeDocument/2006/customXml" ds:itemID="{6882B5B4-2739-4BB5-87A0-83C0BBCFF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452966-5537-4ab2-888b-c5a21d0c3df3"/>
    <ds:schemaRef ds:uri="e53d734c-f99b-4105-a3ce-1a44bdd44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A6F660-6AE6-44C9-B3FF-F733A387B13A}">
  <ds:schemaRefs>
    <ds:schemaRef ds:uri="http://schemas.microsoft.com/sharepoint/v3/contenttype/forms"/>
  </ds:schemaRefs>
</ds:datastoreItem>
</file>

<file path=customXml/itemProps4.xml><?xml version="1.0" encoding="utf-8"?>
<ds:datastoreItem xmlns:ds="http://schemas.openxmlformats.org/officeDocument/2006/customXml" ds:itemID="{29AA82EC-66E8-440F-B65E-93DDCE8B9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1079</Words>
  <Characters>6981</Characters>
  <Application>Microsoft Office Word</Application>
  <DocSecurity>0</DocSecurity>
  <Lines>124</Lines>
  <Paragraphs>67</Paragraphs>
  <ScaleCrop>false</ScaleCrop>
  <HeadingPairs>
    <vt:vector size="2" baseType="variant">
      <vt:variant>
        <vt:lpstr>Title</vt:lpstr>
      </vt:variant>
      <vt:variant>
        <vt:i4>1</vt:i4>
      </vt:variant>
    </vt:vector>
  </HeadingPairs>
  <TitlesOfParts>
    <vt:vector size="1" baseType="lpstr">
      <vt:lpstr/>
    </vt:vector>
  </TitlesOfParts>
  <Company>SJES</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SJES</dc:creator>
  <cp:keywords/>
  <cp:lastModifiedBy>Sue Trumbo</cp:lastModifiedBy>
  <cp:revision>3</cp:revision>
  <cp:lastPrinted>2018-04-03T17:53:00Z</cp:lastPrinted>
  <dcterms:created xsi:type="dcterms:W3CDTF">2026-02-13T18:21:00Z</dcterms:created>
  <dcterms:modified xsi:type="dcterms:W3CDTF">2026-02-13T18:21:00Z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0x0101001C9149354452B1469B3FDEBD4DAA8A8B</vt:lpwstr>
  </property>
  <property fmtid="{D5CDD505-2E9C-101B-9397-08002B2CF9AE}" pid="3" name="MediaServiceImageTags">
    <vt:lpwstr/>
  </property>
</Properties>
</file>