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13AE4" w:rsidR="007A0E2D" w:rsidP="0BDF6E68" w:rsidRDefault="007A0E2D" w14:paraId="72BFEE9A" w14:textId="77777777">
      <w:pPr>
        <w:spacing w:after="0"/>
        <w:jc w:val="left"/>
        <w:rPr>
          <w:b w:val="1"/>
          <w:bCs w:val="1"/>
          <w:sz w:val="16"/>
          <w:szCs w:val="16"/>
        </w:rPr>
      </w:pPr>
    </w:p>
    <w:p w:rsidR="00741FBA" w:rsidP="6C21AB79" w:rsidRDefault="00741FBA" w14:paraId="05E5395F" w14:textId="4043F3B6">
      <w:pPr>
        <w:pStyle w:val="Normal"/>
        <w:suppressLineNumbers w:val="0"/>
        <w:bidi w:val="0"/>
        <w:spacing w:before="0" w:beforeAutospacing="off" w:after="120" w:afterAutospacing="off" w:line="259" w:lineRule="auto"/>
        <w:ind w:left="0" w:right="0"/>
        <w:jc w:val="left"/>
        <w:rPr>
          <w:rFonts w:cs="Calibri"/>
        </w:rPr>
      </w:pPr>
      <w:r>
        <w:br/>
      </w:r>
      <w:r w:rsidRPr="0BDF6E68" w:rsidR="00741FBA">
        <w:rPr>
          <w:rFonts w:cs="Calibri"/>
          <w:b w:val="1"/>
          <w:bCs w:val="1"/>
        </w:rPr>
        <w:t>Position Title:</w:t>
      </w:r>
      <w:r w:rsidRPr="0BDF6E68" w:rsidR="4728FD5D">
        <w:rPr>
          <w:rFonts w:cs="Calibri"/>
          <w:b w:val="1"/>
          <w:bCs w:val="1"/>
        </w:rPr>
        <w:t xml:space="preserve"> </w:t>
      </w:r>
      <w:r w:rsidRPr="0BDF6E68" w:rsidR="006355B5">
        <w:rPr>
          <w:rFonts w:cs="Calibri"/>
        </w:rPr>
        <w:t>Primary School</w:t>
      </w:r>
      <w:r w:rsidRPr="0BDF6E68" w:rsidR="00741FBA">
        <w:rPr>
          <w:rFonts w:cs="Calibri"/>
        </w:rPr>
        <w:t xml:space="preserve"> Teaching </w:t>
      </w:r>
      <w:r w:rsidRPr="0BDF6E68" w:rsidR="47C212AA">
        <w:rPr>
          <w:rFonts w:cs="Calibri"/>
        </w:rPr>
        <w:t>A</w:t>
      </w:r>
      <w:r w:rsidRPr="0BDF6E68" w:rsidR="22DE269D">
        <w:rPr>
          <w:rFonts w:cs="Calibri"/>
        </w:rPr>
        <w:t>ssistant</w:t>
      </w:r>
    </w:p>
    <w:p w:rsidRPr="00A840CA" w:rsidR="00741FBA" w:rsidP="5C48AC42" w:rsidRDefault="00741FBA" w14:paraId="1DCC782C" w14:textId="606F771E">
      <w:pPr>
        <w:spacing w:after="120"/>
        <w:jc w:val="left"/>
        <w:rPr>
          <w:rFonts w:cs="Calibri"/>
        </w:rPr>
      </w:pPr>
      <w:r w:rsidRPr="0BDF6E68" w:rsidR="00741FBA">
        <w:rPr>
          <w:rFonts w:cs="Calibri"/>
          <w:b w:val="1"/>
          <w:bCs w:val="1"/>
        </w:rPr>
        <w:t>Department:</w:t>
      </w:r>
      <w:r w:rsidRPr="0BDF6E68" w:rsidR="27312F7F">
        <w:rPr>
          <w:rFonts w:cs="Calibri"/>
          <w:b w:val="1"/>
          <w:bCs w:val="1"/>
        </w:rPr>
        <w:t xml:space="preserve"> </w:t>
      </w:r>
      <w:r w:rsidRPr="0BDF6E68" w:rsidR="00741FBA">
        <w:rPr>
          <w:rFonts w:cs="Calibri"/>
        </w:rPr>
        <w:t>Primary School</w:t>
      </w:r>
      <w:r w:rsidRPr="0BDF6E68" w:rsidR="00741FBA">
        <w:rPr>
          <w:rFonts w:cs="Calibri"/>
        </w:rPr>
        <w:t xml:space="preserve"> </w:t>
      </w:r>
    </w:p>
    <w:p w:rsidRPr="00A840CA" w:rsidR="00741FBA" w:rsidP="00EA6A66" w:rsidRDefault="00741FBA" w14:paraId="482B0122" w14:textId="0E089ADE">
      <w:pPr>
        <w:spacing w:after="120"/>
        <w:jc w:val="left"/>
        <w:rPr>
          <w:rFonts w:cs="Calibri"/>
        </w:rPr>
      </w:pPr>
      <w:r w:rsidRPr="0BDF6E68" w:rsidR="00741FBA">
        <w:rPr>
          <w:rFonts w:cs="Calibri"/>
          <w:b w:val="1"/>
          <w:bCs w:val="1"/>
        </w:rPr>
        <w:t>FLSA Classification:</w:t>
      </w:r>
      <w:r w:rsidRPr="0BDF6E68" w:rsidR="0168371B">
        <w:rPr>
          <w:rFonts w:cs="Calibri"/>
          <w:b w:val="1"/>
          <w:bCs w:val="1"/>
        </w:rPr>
        <w:t xml:space="preserve"> </w:t>
      </w:r>
      <w:r w:rsidRPr="0BDF6E68" w:rsidR="00741FBA">
        <w:rPr>
          <w:rFonts w:cs="Calibri"/>
        </w:rPr>
        <w:t>Non-exempt</w:t>
      </w:r>
      <w:r w:rsidRPr="0BDF6E68" w:rsidR="00741FBA">
        <w:rPr>
          <w:rFonts w:cs="Calibri"/>
        </w:rPr>
        <w:t xml:space="preserve"> </w:t>
      </w:r>
    </w:p>
    <w:p w:rsidRPr="00A840CA" w:rsidR="00741FBA" w:rsidP="077D69D8" w:rsidRDefault="00741FBA" w14:paraId="34D74454" w14:textId="60F7AE65">
      <w:pPr>
        <w:spacing w:after="120"/>
        <w:jc w:val="left"/>
        <w:rPr>
          <w:rFonts w:cs="Calibri"/>
        </w:rPr>
      </w:pPr>
      <w:r w:rsidRPr="0BDF6E68" w:rsidR="00741FBA">
        <w:rPr>
          <w:rFonts w:cs="Calibri"/>
          <w:b w:val="1"/>
          <w:bCs w:val="1"/>
        </w:rPr>
        <w:t>Reports to:</w:t>
      </w:r>
      <w:r w:rsidRPr="0BDF6E68" w:rsidR="35131608">
        <w:rPr>
          <w:rFonts w:cs="Calibri"/>
          <w:b w:val="1"/>
          <w:bCs w:val="1"/>
        </w:rPr>
        <w:t xml:space="preserve"> </w:t>
      </w:r>
      <w:r w:rsidRPr="0BDF6E68" w:rsidR="00741FBA">
        <w:rPr>
          <w:rFonts w:cs="Calibri"/>
        </w:rPr>
        <w:t xml:space="preserve">Head of </w:t>
      </w:r>
      <w:r w:rsidRPr="0BDF6E68" w:rsidR="1963B9A8">
        <w:rPr>
          <w:rFonts w:cs="Calibri"/>
        </w:rPr>
        <w:t xml:space="preserve">Primary and </w:t>
      </w:r>
      <w:r w:rsidRPr="0BDF6E68" w:rsidR="00741FBA">
        <w:rPr>
          <w:rFonts w:cs="Calibri"/>
        </w:rPr>
        <w:t>Lower School</w:t>
      </w:r>
    </w:p>
    <w:p w:rsidRPr="00A840CA" w:rsidR="00741FBA" w:rsidP="00EA6A66" w:rsidRDefault="00741FBA" w14:paraId="41650F3A" w14:textId="700316F7">
      <w:pPr>
        <w:spacing w:after="120"/>
        <w:jc w:val="left"/>
        <w:rPr>
          <w:rFonts w:cs="Calibri"/>
        </w:rPr>
      </w:pPr>
      <w:r w:rsidRPr="0BDF6E68" w:rsidR="00741FBA">
        <w:rPr>
          <w:rFonts w:cs="Calibri"/>
          <w:b w:val="1"/>
          <w:bCs w:val="1"/>
        </w:rPr>
        <w:t>Full/Part Time:</w:t>
      </w:r>
      <w:r w:rsidRPr="0BDF6E68" w:rsidR="3E1211FC">
        <w:rPr>
          <w:rFonts w:cs="Calibri"/>
          <w:b w:val="1"/>
          <w:bCs w:val="1"/>
        </w:rPr>
        <w:t xml:space="preserve"> </w:t>
      </w:r>
      <w:r w:rsidRPr="0BDF6E68" w:rsidR="00741FBA">
        <w:rPr>
          <w:rFonts w:cs="Calibri"/>
        </w:rPr>
        <w:t>Full-time</w:t>
      </w:r>
    </w:p>
    <w:p w:rsidRPr="00A840CA" w:rsidR="00741FBA" w:rsidP="5C48AC42" w:rsidRDefault="00741FBA" w14:paraId="4769A228" w14:textId="6B333C91">
      <w:pPr>
        <w:spacing w:after="120" w:line="259" w:lineRule="auto"/>
        <w:jc w:val="left"/>
        <w:rPr>
          <w:rFonts w:cs="Calibri"/>
        </w:rPr>
      </w:pPr>
      <w:r w:rsidRPr="541D95DA" w:rsidR="00741FBA">
        <w:rPr>
          <w:rFonts w:cs="Calibri"/>
          <w:b w:val="1"/>
          <w:bCs w:val="1"/>
        </w:rPr>
        <w:t xml:space="preserve">Date </w:t>
      </w:r>
      <w:r w:rsidRPr="541D95DA" w:rsidR="094AB929">
        <w:rPr>
          <w:rFonts w:cs="Calibri"/>
          <w:b w:val="1"/>
          <w:bCs w:val="1"/>
        </w:rPr>
        <w:t xml:space="preserve">Modified: </w:t>
      </w:r>
      <w:r w:rsidRPr="541D95DA" w:rsidR="19E3CECF">
        <w:rPr>
          <w:rFonts w:cs="Calibri"/>
        </w:rPr>
        <w:t>March 10</w:t>
      </w:r>
      <w:r w:rsidRPr="541D95DA" w:rsidR="513FABFF">
        <w:rPr>
          <w:rFonts w:cs="Calibri"/>
        </w:rPr>
        <w:t>, 202</w:t>
      </w:r>
      <w:r w:rsidRPr="541D95DA" w:rsidR="42BC18D5">
        <w:rPr>
          <w:rFonts w:cs="Calibri"/>
        </w:rPr>
        <w:t>5</w:t>
      </w:r>
      <w:r>
        <w:br/>
      </w:r>
    </w:p>
    <w:p w:rsidRPr="00A840CA" w:rsidR="00741FBA" w:rsidP="0BDF6E68" w:rsidRDefault="00741FBA" w14:paraId="3A7EB033" w14:textId="39112B2A">
      <w:pPr>
        <w:spacing w:after="120"/>
        <w:jc w:val="left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82F25" wp14:editId="5CFB8B05">
                <wp:simplePos x="0" y="0"/>
                <wp:positionH relativeFrom="column">
                  <wp:posOffset>-9525</wp:posOffset>
                </wp:positionH>
                <wp:positionV relativeFrom="paragraph">
                  <wp:posOffset>86995</wp:posOffset>
                </wp:positionV>
                <wp:extent cx="5762625" cy="38100"/>
                <wp:effectExtent l="0" t="0" r="28575" b="19050"/>
                <wp:wrapNone/>
                <wp:docPr id="1161469256" name="Straight Connector 1161469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26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441DCAB">
              <v:line id="Straight Connector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0ad47" strokeweight="1.5pt" from="-.75pt,6.85pt" to="453pt,9.85pt" w14:anchorId="40B50E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">
                <v:stroke joinstyle="miter"/>
                <o:lock v:ext="edit" shapetype="f"/>
              </v:line>
            </w:pict>
          </mc:Fallback>
        </mc:AlternateContent>
      </w:r>
    </w:p>
    <w:p w:rsidR="00741FBA" w:rsidP="0BDF6E68" w:rsidRDefault="00741FBA" w14:paraId="293A5BF0" w14:textId="77777777">
      <w:pPr>
        <w:jc w:val="left"/>
        <w:rPr>
          <w:b w:val="1"/>
          <w:bCs w:val="1"/>
        </w:rPr>
      </w:pPr>
      <w:r>
        <w:br/>
      </w:r>
      <w:r w:rsidRPr="0BDF6E68" w:rsidR="00741FBA">
        <w:rPr>
          <w:b w:val="1"/>
          <w:bCs w:val="1"/>
        </w:rPr>
        <w:t>About St. John’s</w:t>
      </w:r>
      <w:r>
        <w:tab/>
      </w:r>
    </w:p>
    <w:p w:rsidRPr="007503E4" w:rsidR="00741FBA" w:rsidP="00EA6A66" w:rsidRDefault="00741FBA" w14:paraId="3EE5BDA3" w14:textId="2354E779">
      <w:pPr>
        <w:jc w:val="left"/>
      </w:pPr>
      <w:r w:rsidR="00741FBA">
        <w:rPr/>
        <w:t xml:space="preserve">St. John’s is an independent, coeducational Episcopal school serving up to 500 students in grades </w:t>
      </w:r>
      <w:r w:rsidR="29DB988A">
        <w:rPr/>
        <w:t xml:space="preserve">PreK-3 </w:t>
      </w:r>
      <w:r w:rsidR="00741FBA">
        <w:rPr/>
        <w:t xml:space="preserve">through eight. Located in a park-like setting on </w:t>
      </w:r>
      <w:r w:rsidR="00741FBA">
        <w:rPr/>
        <w:t>10 acres</w:t>
      </w:r>
      <w:r w:rsidR="00741FBA">
        <w:rPr/>
        <w:t xml:space="preserve"> in East Dallas, the School offers its employees and students a supportive esprit de corps fueled by a common mission – one dedicated to a program of academic excellence designed to train the mind, strengthen the character, and enrich the spirit of each student in a Christian environment. We think of St. John’s not only as a School but also as </w:t>
      </w:r>
      <w:r w:rsidR="00741FBA">
        <w:rPr/>
        <w:t>a very special</w:t>
      </w:r>
      <w:r w:rsidR="00741FBA">
        <w:rPr/>
        <w:t xml:space="preserve"> kind of community. We </w:t>
      </w:r>
      <w:r w:rsidR="00741FBA">
        <w:rPr/>
        <w:t>seek</w:t>
      </w:r>
      <w:r w:rsidR="00741FBA">
        <w:rPr/>
        <w:t xml:space="preserve"> to employ people who – regardless of the role they play in the </w:t>
      </w:r>
      <w:r w:rsidR="00741FBA">
        <w:rPr/>
        <w:t>School</w:t>
      </w:r>
      <w:r w:rsidR="00741FBA">
        <w:rPr/>
        <w:t xml:space="preserve"> –</w:t>
      </w:r>
      <w:r w:rsidR="00741FBA">
        <w:rPr/>
        <w:t xml:space="preserve"> </w:t>
      </w:r>
      <w:r w:rsidR="00741FBA">
        <w:rPr/>
        <w:t xml:space="preserve">understand that they </w:t>
      </w:r>
      <w:r w:rsidR="00741FBA">
        <w:rPr/>
        <w:t>impact</w:t>
      </w:r>
      <w:r w:rsidR="00741FBA">
        <w:rPr/>
        <w:t xml:space="preserve"> the lives of our students, families, and colleagues. The St. John’s Code calls us to model honesty and respectfulness in our relationships, responsibility in the performance of our assignments, and a caring attitude that extends to all members of our community. Do you dream of becoming the best educator you can be? Of coming to work each day with a sense of mastery, belonging, and purpose? Of working with fun, collegial, collaborative, growth-minded professionals? If so, you could thrive at St. John’s.</w:t>
      </w:r>
    </w:p>
    <w:p w:rsidRPr="000D661D" w:rsidR="000D4325" w:rsidP="0BDF6E68" w:rsidRDefault="000D4325" w14:paraId="52AB2917" w14:textId="77777777">
      <w:pPr>
        <w:jc w:val="left"/>
        <w:rPr>
          <w:b w:val="1"/>
          <w:bCs w:val="1"/>
        </w:rPr>
      </w:pPr>
      <w:r w:rsidRPr="0BDF6E68" w:rsidR="000D4325">
        <w:rPr>
          <w:b w:val="1"/>
          <w:bCs w:val="1"/>
        </w:rPr>
        <w:t>Position Purpose</w:t>
      </w:r>
    </w:p>
    <w:p w:rsidR="000D4325" w:rsidP="00EA6A66" w:rsidRDefault="000D4325" w14:paraId="0B543758" w14:textId="1A397ADC">
      <w:pPr>
        <w:jc w:val="left"/>
        <w:rPr/>
      </w:pPr>
      <w:r w:rsidR="000D4325">
        <w:rPr/>
        <w:t xml:space="preserve">This full-time position requires the </w:t>
      </w:r>
      <w:r w:rsidR="002C621F">
        <w:rPr/>
        <w:t xml:space="preserve">teaching </w:t>
      </w:r>
      <w:r w:rsidR="002C621F">
        <w:rPr/>
        <w:t>assistant</w:t>
      </w:r>
      <w:r w:rsidR="002C621F">
        <w:rPr/>
        <w:t xml:space="preserve"> to work directly with a teacher to support instruction and meet the essential needs of pre-kindergarten </w:t>
      </w:r>
      <w:r w:rsidR="00EB47F0">
        <w:rPr/>
        <w:t>and</w:t>
      </w:r>
      <w:r w:rsidR="002C621F">
        <w:rPr/>
        <w:t xml:space="preserve"> kindergarten </w:t>
      </w:r>
      <w:r w:rsidR="002304E0">
        <w:rPr/>
        <w:t>students</w:t>
      </w:r>
      <w:r w:rsidR="000D4325">
        <w:rPr/>
        <w:t xml:space="preserve"> in a self-contained classroom that </w:t>
      </w:r>
      <w:r w:rsidR="000D4325">
        <w:rPr/>
        <w:t xml:space="preserve">values project-based learning, collaboration, </w:t>
      </w:r>
      <w:r w:rsidR="00EB47F0">
        <w:rPr/>
        <w:t xml:space="preserve">and </w:t>
      </w:r>
      <w:r w:rsidR="000D4325">
        <w:rPr/>
        <w:t>differentiated instruction.</w:t>
      </w:r>
      <w:r w:rsidR="00424D9D">
        <w:rPr/>
        <w:t xml:space="preserve"> </w:t>
      </w:r>
      <w:r w:rsidR="006A0F63">
        <w:rPr/>
        <w:t xml:space="preserve">The ideal candidate will be a creative, confident, organized, independent individual who is comfortable working with </w:t>
      </w:r>
      <w:r w:rsidR="006A0F63">
        <w:rPr/>
        <w:t>very young</w:t>
      </w:r>
      <w:r w:rsidR="006A0F63">
        <w:rPr/>
        <w:t xml:space="preserve"> children and a team of teachers</w:t>
      </w:r>
      <w:r w:rsidR="00741FBA">
        <w:rPr/>
        <w:t xml:space="preserve"> to support curriculum instruction</w:t>
      </w:r>
      <w:r w:rsidR="006A0F63">
        <w:rPr/>
        <w:t xml:space="preserve">. This position requires flexibility due to the ever-changing daily needs of young children </w:t>
      </w:r>
      <w:r w:rsidR="00562D0B">
        <w:rPr/>
        <w:t>in</w:t>
      </w:r>
      <w:r w:rsidR="006A0F63">
        <w:rPr/>
        <w:t xml:space="preserve"> a school environment. Additionally, the candidate should be comfortable with </w:t>
      </w:r>
      <w:r w:rsidR="00EB47F0">
        <w:rPr/>
        <w:t xml:space="preserve">the </w:t>
      </w:r>
      <w:r w:rsidR="006A0F63">
        <w:rPr/>
        <w:t xml:space="preserve">routine use of technology and be able to support the use of interactive </w:t>
      </w:r>
      <w:r w:rsidR="00562D0B">
        <w:rPr/>
        <w:t>displays</w:t>
      </w:r>
      <w:r w:rsidR="006A0F63">
        <w:rPr/>
        <w:t xml:space="preserve"> and iPads within the daily curriculum.</w:t>
      </w:r>
      <w:r w:rsidR="006A0F63">
        <w:rPr/>
        <w:t xml:space="preserve"> </w:t>
      </w:r>
    </w:p>
    <w:p w:rsidRPr="000D661D" w:rsidR="000D4325" w:rsidP="0BDF6E68" w:rsidRDefault="000D4325" w14:paraId="38DBD23B" w14:textId="77777777">
      <w:pPr>
        <w:jc w:val="left"/>
        <w:rPr>
          <w:b w:val="1"/>
          <w:bCs w:val="1"/>
        </w:rPr>
      </w:pPr>
      <w:r w:rsidRPr="0BDF6E68" w:rsidR="000D4325">
        <w:rPr>
          <w:b w:val="1"/>
          <w:bCs w:val="1"/>
        </w:rPr>
        <w:t>Key Accountabilities</w:t>
      </w:r>
    </w:p>
    <w:p w:rsidRPr="000D661D" w:rsidR="000D4325" w:rsidP="00EA6A66" w:rsidRDefault="00424D9D" w14:paraId="641D022A" w14:textId="09103BFA">
      <w:pPr>
        <w:numPr>
          <w:ilvl w:val="0"/>
          <w:numId w:val="3"/>
        </w:numPr>
        <w:jc w:val="left"/>
        <w:rPr/>
      </w:pPr>
      <w:r w:rsidR="00424D9D">
        <w:rPr/>
        <w:t>Assist</w:t>
      </w:r>
      <w:r w:rsidR="00424D9D">
        <w:rPr/>
        <w:t xml:space="preserve"> in guiding</w:t>
      </w:r>
      <w:r w:rsidR="000D4325">
        <w:rPr/>
        <w:t xml:space="preserve"> the development of age-appropriate skills across all curricular areas.</w:t>
      </w:r>
    </w:p>
    <w:p w:rsidRPr="000D661D" w:rsidR="000D4325" w:rsidP="00EA6A66" w:rsidRDefault="00741FBA" w14:paraId="47E8F234" w14:textId="62ED3646">
      <w:pPr>
        <w:numPr>
          <w:ilvl w:val="0"/>
          <w:numId w:val="3"/>
        </w:numPr>
        <w:jc w:val="left"/>
        <w:rPr/>
      </w:pPr>
      <w:r w:rsidR="00741FBA">
        <w:rPr/>
        <w:t>Contribute to</w:t>
      </w:r>
      <w:r w:rsidR="000D4325">
        <w:rPr/>
        <w:t xml:space="preserve"> a </w:t>
      </w:r>
      <w:r w:rsidR="56168F01">
        <w:rPr/>
        <w:t>culturally competent</w:t>
      </w:r>
      <w:r w:rsidR="000D4325">
        <w:rPr/>
        <w:t xml:space="preserve"> classroom by </w:t>
      </w:r>
      <w:r w:rsidR="00424D9D">
        <w:rPr/>
        <w:t xml:space="preserve">helping to </w:t>
      </w:r>
      <w:r w:rsidR="00424D9D">
        <w:rPr/>
        <w:t>establish</w:t>
      </w:r>
      <w:r w:rsidR="00424D9D">
        <w:rPr/>
        <w:t xml:space="preserve"> and maintain</w:t>
      </w:r>
      <w:r w:rsidR="000D4325">
        <w:rPr/>
        <w:t xml:space="preserve"> a respectful and conscientious environment.</w:t>
      </w:r>
    </w:p>
    <w:p w:rsidRPr="000D661D" w:rsidR="000D4325" w:rsidP="00EA6A66" w:rsidRDefault="000D4325" w14:paraId="0DA38BCB" w14:textId="4E538335">
      <w:pPr>
        <w:numPr>
          <w:ilvl w:val="0"/>
          <w:numId w:val="3"/>
        </w:numPr>
        <w:jc w:val="left"/>
        <w:rPr/>
      </w:pPr>
      <w:r w:rsidR="000D4325">
        <w:rPr/>
        <w:t xml:space="preserve">Understand and meet the developmental and academic needs of </w:t>
      </w:r>
      <w:r w:rsidR="00B7230D">
        <w:rPr/>
        <w:t xml:space="preserve">pre-kindergarten </w:t>
      </w:r>
      <w:r w:rsidR="00EB47F0">
        <w:rPr/>
        <w:t>and</w:t>
      </w:r>
      <w:r w:rsidR="00B7230D">
        <w:rPr/>
        <w:t xml:space="preserve"> kindergarten</w:t>
      </w:r>
      <w:r w:rsidR="000D4325">
        <w:rPr/>
        <w:t xml:space="preserve"> students of varying academic, social, and emotional abilities.</w:t>
      </w:r>
      <w:r w:rsidR="000D4325">
        <w:rPr/>
        <w:t xml:space="preserve"> </w:t>
      </w:r>
    </w:p>
    <w:p w:rsidRPr="000D661D" w:rsidR="000D4325" w:rsidP="00EA6A66" w:rsidRDefault="000D4325" w14:paraId="07A0E61C" w14:textId="6263E81D">
      <w:pPr>
        <w:numPr>
          <w:ilvl w:val="0"/>
          <w:numId w:val="3"/>
        </w:numPr>
        <w:jc w:val="left"/>
        <w:rPr/>
      </w:pPr>
      <w:r w:rsidR="000D4325">
        <w:rPr/>
        <w:t>Attend and contribute to regular grade‐level, divisional, and all-employee meetings.</w:t>
      </w:r>
    </w:p>
    <w:p w:rsidRPr="000D661D" w:rsidR="000D4325" w:rsidP="00EA6A66" w:rsidRDefault="000D4325" w14:paraId="42A87333" w14:textId="0051CA0A">
      <w:pPr>
        <w:numPr>
          <w:ilvl w:val="0"/>
          <w:numId w:val="3"/>
        </w:numPr>
        <w:jc w:val="left"/>
        <w:rPr/>
      </w:pPr>
      <w:r w:rsidR="000D4325">
        <w:rPr/>
        <w:t xml:space="preserve">Fulfill other duties as assigned, such as lunch, recess, </w:t>
      </w:r>
      <w:r w:rsidR="00EA6A66">
        <w:rPr/>
        <w:t xml:space="preserve">playground, </w:t>
      </w:r>
      <w:r w:rsidR="000D4325">
        <w:rPr/>
        <w:t>and carpool duty.</w:t>
      </w:r>
    </w:p>
    <w:p w:rsidRPr="000D661D" w:rsidR="000D4325" w:rsidP="00EA6A66" w:rsidRDefault="000D4325" w14:paraId="43D94CA0" w14:textId="5CC09748">
      <w:pPr>
        <w:jc w:val="left"/>
        <w:rPr>
          <w:b w:val="1"/>
          <w:bCs w:val="1"/>
        </w:rPr>
      </w:pPr>
      <w:r w:rsidRPr="0BDF6E68" w:rsidR="000D4325">
        <w:rPr>
          <w:b w:val="1"/>
          <w:bCs w:val="1"/>
        </w:rPr>
        <w:t>Opportunities and Challenges</w:t>
      </w:r>
    </w:p>
    <w:p w:rsidRPr="000D661D" w:rsidR="000D4325" w:rsidP="00EA6A66" w:rsidRDefault="000D4325" w14:paraId="025D7729" w14:textId="69E16F71">
      <w:pPr>
        <w:jc w:val="left"/>
        <w:rPr/>
      </w:pPr>
      <w:r w:rsidR="000D4325">
        <w:rPr/>
        <w:t xml:space="preserve">The </w:t>
      </w:r>
      <w:r w:rsidR="0E5B61EA">
        <w:rPr/>
        <w:t>Primary School</w:t>
      </w:r>
      <w:r w:rsidR="009120C2">
        <w:rPr/>
        <w:t xml:space="preserve"> teaching </w:t>
      </w:r>
      <w:r w:rsidR="009120C2">
        <w:rPr/>
        <w:t>assistant</w:t>
      </w:r>
      <w:r w:rsidR="000D4325">
        <w:rPr/>
        <w:t xml:space="preserve"> plays a pivotal role in the life of a St. John’s</w:t>
      </w:r>
      <w:r w:rsidR="00EA6A66">
        <w:rPr/>
        <w:t xml:space="preserve"> Primary School</w:t>
      </w:r>
      <w:r w:rsidR="000D4325">
        <w:rPr/>
        <w:t xml:space="preserve"> student. The </w:t>
      </w:r>
      <w:r w:rsidR="009120C2">
        <w:rPr/>
        <w:t xml:space="preserve">teaching </w:t>
      </w:r>
      <w:r w:rsidR="009120C2">
        <w:rPr/>
        <w:t>assistant</w:t>
      </w:r>
      <w:r w:rsidR="000D4325">
        <w:rPr/>
        <w:t xml:space="preserve"> is a </w:t>
      </w:r>
      <w:r w:rsidR="00EB47F0">
        <w:rPr/>
        <w:t>team member</w:t>
      </w:r>
      <w:r w:rsidR="000D4325">
        <w:rPr/>
        <w:t xml:space="preserve"> </w:t>
      </w:r>
      <w:r w:rsidR="00EB47F0">
        <w:rPr/>
        <w:t>who</w:t>
      </w:r>
      <w:r w:rsidR="000D4325">
        <w:rPr/>
        <w:t xml:space="preserve"> helps students develop the habits, skills, and attitudes they will continue to hone throughout Lower School. The </w:t>
      </w:r>
      <w:r w:rsidR="009120C2">
        <w:rPr/>
        <w:t xml:space="preserve">teaching </w:t>
      </w:r>
      <w:r w:rsidR="009120C2">
        <w:rPr/>
        <w:t>assistant</w:t>
      </w:r>
      <w:r w:rsidR="000D4325">
        <w:rPr/>
        <w:t xml:space="preserve"> must:</w:t>
      </w:r>
    </w:p>
    <w:p w:rsidRPr="000D661D" w:rsidR="000D4325" w:rsidP="00EA6A66" w:rsidRDefault="000D4325" w14:paraId="56B11BFC" w14:textId="77777777">
      <w:pPr>
        <w:numPr>
          <w:ilvl w:val="0"/>
          <w:numId w:val="6"/>
        </w:numPr>
        <w:jc w:val="left"/>
        <w:rPr/>
      </w:pPr>
      <w:r w:rsidR="000D4325">
        <w:rPr/>
        <w:t>Model the St. John’s Code of respect, responsibility, honesty, and care.</w:t>
      </w:r>
      <w:r w:rsidR="000D4325">
        <w:rPr/>
        <w:t xml:space="preserve"> </w:t>
      </w:r>
    </w:p>
    <w:p w:rsidRPr="000D661D" w:rsidR="000D4325" w:rsidP="00EA6A66" w:rsidRDefault="000D4325" w14:paraId="7AAC8DE4" w14:textId="762B2270">
      <w:pPr>
        <w:numPr>
          <w:ilvl w:val="0"/>
          <w:numId w:val="6"/>
        </w:numPr>
        <w:jc w:val="left"/>
        <w:rPr/>
      </w:pPr>
      <w:r w:rsidR="000D4325">
        <w:rPr/>
        <w:t>Demonstrate strong listening</w:t>
      </w:r>
      <w:r w:rsidR="00533A27">
        <w:rPr/>
        <w:t xml:space="preserve"> and verbal communication</w:t>
      </w:r>
      <w:r w:rsidR="000D4325">
        <w:rPr/>
        <w:t xml:space="preserve"> skills.</w:t>
      </w:r>
    </w:p>
    <w:p w:rsidRPr="000D661D" w:rsidR="000D4325" w:rsidP="00EA6A66" w:rsidRDefault="000D4325" w14:paraId="48CC5412" w14:textId="77777777">
      <w:pPr>
        <w:numPr>
          <w:ilvl w:val="0"/>
          <w:numId w:val="6"/>
        </w:numPr>
        <w:ind w:right="-180"/>
        <w:jc w:val="left"/>
        <w:rPr/>
      </w:pPr>
      <w:r w:rsidR="000D4325">
        <w:rPr/>
        <w:t xml:space="preserve">Embrace the School’s Episcopal identity, ethos, and commitment to respecting the dignity of </w:t>
      </w:r>
      <w:r w:rsidR="000D4325">
        <w:rPr/>
        <w:t>each individual</w:t>
      </w:r>
      <w:r w:rsidR="000D4325">
        <w:rPr/>
        <w:t>.</w:t>
      </w:r>
    </w:p>
    <w:p w:rsidRPr="000D661D" w:rsidR="000D4325" w:rsidP="00EA6A66" w:rsidRDefault="000D4325" w14:paraId="61C21446" w14:textId="77777777">
      <w:pPr>
        <w:jc w:val="left"/>
        <w:rPr>
          <w:b w:val="1"/>
          <w:bCs w:val="1"/>
        </w:rPr>
      </w:pPr>
      <w:r w:rsidRPr="0BDF6E68" w:rsidR="000D4325">
        <w:rPr>
          <w:b w:val="1"/>
          <w:bCs w:val="1"/>
        </w:rPr>
        <w:t>Growth Mindset</w:t>
      </w:r>
    </w:p>
    <w:p w:rsidRPr="000D661D" w:rsidR="000D4325" w:rsidP="00EA6A66" w:rsidRDefault="000D4325" w14:paraId="6D90A42F" w14:textId="0E91F946">
      <w:pPr>
        <w:numPr>
          <w:ilvl w:val="0"/>
          <w:numId w:val="7"/>
        </w:numPr>
        <w:jc w:val="left"/>
        <w:rPr/>
      </w:pPr>
      <w:r w:rsidR="000D4325">
        <w:rPr/>
        <w:t xml:space="preserve">Collaborate with colleagues on the </w:t>
      </w:r>
      <w:r w:rsidR="00DD72B3">
        <w:rPr/>
        <w:t>delivery</w:t>
      </w:r>
      <w:r w:rsidR="000D4325">
        <w:rPr/>
        <w:t xml:space="preserve"> of curriculum and practice of instructional strategies.</w:t>
      </w:r>
    </w:p>
    <w:p w:rsidRPr="000D661D" w:rsidR="000D4325" w:rsidP="00EA6A66" w:rsidRDefault="000D4325" w14:paraId="1336A01E" w14:textId="3A4C8AE5">
      <w:pPr>
        <w:numPr>
          <w:ilvl w:val="0"/>
          <w:numId w:val="7"/>
        </w:numPr>
        <w:jc w:val="left"/>
        <w:rPr/>
      </w:pPr>
      <w:r w:rsidR="000D4325">
        <w:rPr/>
        <w:t xml:space="preserve">Pursue </w:t>
      </w:r>
      <w:r w:rsidR="00EA6A66">
        <w:rPr/>
        <w:t xml:space="preserve">professional </w:t>
      </w:r>
      <w:r w:rsidR="000D4325">
        <w:rPr/>
        <w:t>growth</w:t>
      </w:r>
      <w:r w:rsidR="00EA6A66">
        <w:rPr/>
        <w:t>, as well as growth</w:t>
      </w:r>
      <w:r w:rsidR="000D4325">
        <w:rPr/>
        <w:t xml:space="preserve"> in relevant technology skills.</w:t>
      </w:r>
    </w:p>
    <w:p w:rsidRPr="000D661D" w:rsidR="000D4325" w:rsidP="00EA6A66" w:rsidRDefault="000D4325" w14:paraId="48065BD5" w14:textId="77777777">
      <w:pPr>
        <w:pStyle w:val="ListParagraph"/>
        <w:numPr>
          <w:ilvl w:val="0"/>
          <w:numId w:val="7"/>
        </w:numPr>
        <w:tabs>
          <w:tab w:val="left" w:pos="90"/>
        </w:tabs>
        <w:jc w:val="left"/>
        <w:rPr>
          <w:rFonts w:eastAsia="Times New Roman" w:cs="Calibri"/>
          <w:color w:val="000000"/>
        </w:rPr>
      </w:pPr>
      <w:r w:rsidRPr="0BDF6E68" w:rsidR="000D4325">
        <w:rPr>
          <w:rFonts w:eastAsia="Times New Roman"/>
          <w:color w:val="000000" w:themeColor="text1" w:themeTint="FF" w:themeShade="FF"/>
        </w:rPr>
        <w:t>Demonstrate commitment to personal and professional growth. Able to meaningfully receive, reflect on, and apply feedback to one’s professional growth.</w:t>
      </w:r>
      <w:r w:rsidRPr="0BDF6E68" w:rsidR="000D4325">
        <w:rPr>
          <w:rFonts w:eastAsia="Times New Roman"/>
          <w:color w:val="000000" w:themeColor="text1" w:themeTint="FF" w:themeShade="FF"/>
        </w:rPr>
        <w:t xml:space="preserve"> </w:t>
      </w:r>
    </w:p>
    <w:p w:rsidRPr="000D661D" w:rsidR="000D4325" w:rsidP="0BDF6E68" w:rsidRDefault="000D4325" w14:paraId="41396BBC" w14:textId="77777777">
      <w:pPr>
        <w:ind w:right="-450"/>
        <w:jc w:val="left"/>
        <w:rPr>
          <w:b w:val="1"/>
          <w:bCs w:val="1"/>
        </w:rPr>
      </w:pPr>
      <w:r w:rsidRPr="0BDF6E68" w:rsidR="000D4325">
        <w:rPr>
          <w:b w:val="1"/>
          <w:bCs w:val="1"/>
        </w:rPr>
        <w:t>Qualifications</w:t>
      </w:r>
    </w:p>
    <w:p w:rsidRPr="00025DC7" w:rsidR="000D4325" w:rsidP="00EA6A66" w:rsidRDefault="000D4325" w14:paraId="52E6D9D2" w14:textId="576721C8">
      <w:pPr>
        <w:numPr>
          <w:ilvl w:val="0"/>
          <w:numId w:val="4"/>
        </w:numPr>
        <w:jc w:val="left"/>
        <w:rPr/>
      </w:pPr>
      <w:r w:rsidR="000D4325">
        <w:rPr/>
        <w:t>A</w:t>
      </w:r>
      <w:r w:rsidR="00DD72B3">
        <w:rPr/>
        <w:t xml:space="preserve">n </w:t>
      </w:r>
      <w:r w:rsidR="008B1B7A">
        <w:rPr/>
        <w:t>associate</w:t>
      </w:r>
      <w:r w:rsidR="00DD72B3">
        <w:rPr/>
        <w:t xml:space="preserve"> degree is </w:t>
      </w:r>
      <w:r w:rsidR="00DD72B3">
        <w:rPr/>
        <w:t>required</w:t>
      </w:r>
      <w:r w:rsidR="008B1B7A">
        <w:rPr/>
        <w:t>; a</w:t>
      </w:r>
      <w:r w:rsidR="000D4325">
        <w:rPr/>
        <w:t xml:space="preserve"> bachelor’s degree is preferred.</w:t>
      </w:r>
    </w:p>
    <w:p w:rsidRPr="00025DC7" w:rsidR="008B1B7A" w:rsidP="00EA6A66" w:rsidRDefault="008B1B7A" w14:paraId="2A87E66D" w14:textId="6481C720">
      <w:pPr>
        <w:pStyle w:val="ListParagraph"/>
        <w:numPr>
          <w:ilvl w:val="0"/>
          <w:numId w:val="4"/>
        </w:numPr>
        <w:jc w:val="left"/>
        <w:rPr/>
      </w:pPr>
      <w:r w:rsidR="008B1B7A">
        <w:rPr/>
        <w:t xml:space="preserve">Coursework in child development or elementary education </w:t>
      </w:r>
      <w:r w:rsidR="00B0054F">
        <w:rPr/>
        <w:t>or</w:t>
      </w:r>
      <w:r w:rsidR="008B1B7A">
        <w:rPr/>
        <w:t xml:space="preserve"> experience </w:t>
      </w:r>
      <w:r w:rsidR="00B0054F">
        <w:rPr/>
        <w:t xml:space="preserve">working </w:t>
      </w:r>
      <w:r w:rsidR="008B1B7A">
        <w:rPr/>
        <w:t>with young children in an educational setting</w:t>
      </w:r>
      <w:r w:rsidR="00B0054F">
        <w:rPr/>
        <w:t>.</w:t>
      </w:r>
    </w:p>
    <w:p w:rsidRPr="00025DC7" w:rsidR="000D4325" w:rsidP="00EA6A66" w:rsidRDefault="00E64299" w14:paraId="7CDDD6DC" w14:textId="3D6F9434">
      <w:pPr>
        <w:numPr>
          <w:ilvl w:val="0"/>
          <w:numId w:val="4"/>
        </w:numPr>
        <w:jc w:val="left"/>
        <w:rPr>
          <w:rFonts w:cs="Calibri"/>
          <w:color w:val="000000"/>
        </w:rPr>
      </w:pPr>
      <w:r w:rsidR="00E64299">
        <w:rPr/>
        <w:t>A</w:t>
      </w:r>
      <w:r w:rsidR="000D4325">
        <w:rPr/>
        <w:t xml:space="preserve">bility to </w:t>
      </w:r>
      <w:r w:rsidR="00E64299">
        <w:rPr/>
        <w:t>support the delivery of</w:t>
      </w:r>
      <w:r w:rsidR="000D4325">
        <w:rPr/>
        <w:t xml:space="preserve"> lessons in hybrid/blended and online learning environments.</w:t>
      </w:r>
    </w:p>
    <w:p w:rsidRPr="000D661D" w:rsidR="000D4325" w:rsidP="00EA6A66" w:rsidRDefault="000D4325" w14:paraId="4A0D2C5F" w14:textId="5F4B4DA5">
      <w:pPr>
        <w:numPr>
          <w:ilvl w:val="0"/>
          <w:numId w:val="4"/>
        </w:numPr>
        <w:ind w:right="-90"/>
        <w:jc w:val="left"/>
        <w:rPr/>
      </w:pPr>
      <w:r w:rsidR="000D4325">
        <w:rPr/>
        <w:t>Must meet</w:t>
      </w:r>
      <w:r w:rsidR="000D4325">
        <w:rPr/>
        <w:t xml:space="preserve"> minimum technology </w:t>
      </w:r>
      <w:r w:rsidR="000D4325">
        <w:rPr/>
        <w:t>proficiency</w:t>
      </w:r>
      <w:r w:rsidR="000D4325">
        <w:rPr/>
        <w:t xml:space="preserve"> standards, including the ability to use the Microsoft 365 suite.</w:t>
      </w:r>
    </w:p>
    <w:p w:rsidRPr="000D661D" w:rsidR="000D4325" w:rsidP="00EA6A66" w:rsidRDefault="000D4325" w14:paraId="766C072F" w14:textId="77777777">
      <w:pPr>
        <w:jc w:val="left"/>
        <w:rPr>
          <w:b w:val="1"/>
          <w:bCs w:val="1"/>
        </w:rPr>
      </w:pPr>
      <w:r w:rsidRPr="0BDF6E68" w:rsidR="000D4325">
        <w:rPr>
          <w:b w:val="1"/>
          <w:bCs w:val="1"/>
        </w:rPr>
        <w:t>Physical Requirements</w:t>
      </w:r>
    </w:p>
    <w:p w:rsidRPr="000D661D" w:rsidR="000D4325" w:rsidP="00EA6A66" w:rsidRDefault="000D4325" w14:paraId="295C8BA3" w14:textId="77777777">
      <w:pPr>
        <w:numPr>
          <w:ilvl w:val="0"/>
          <w:numId w:val="5"/>
        </w:numPr>
        <w:jc w:val="left"/>
        <w:rPr/>
      </w:pPr>
      <w:r w:rsidR="000D4325">
        <w:rPr/>
        <w:t>Ability to lift approximately 30 lbs.</w:t>
      </w:r>
    </w:p>
    <w:p w:rsidRPr="000D661D" w:rsidR="000D4325" w:rsidP="00EA6A66" w:rsidRDefault="000D4325" w14:paraId="5E65C5E7" w14:textId="3C2C8023">
      <w:pPr>
        <w:numPr>
          <w:ilvl w:val="0"/>
          <w:numId w:val="5"/>
        </w:numPr>
        <w:jc w:val="left"/>
        <w:rPr/>
      </w:pPr>
      <w:r w:rsidR="000D4325">
        <w:rPr/>
        <w:t xml:space="preserve">Ability to work for extended </w:t>
      </w:r>
      <w:r w:rsidR="00EB47F0">
        <w:rPr/>
        <w:t>periods</w:t>
      </w:r>
      <w:r w:rsidR="000D4325">
        <w:rPr/>
        <w:t xml:space="preserve">, including weeknights and weekends when </w:t>
      </w:r>
      <w:r w:rsidR="000D4325">
        <w:rPr/>
        <w:t>required</w:t>
      </w:r>
      <w:r w:rsidR="000D4325">
        <w:rPr/>
        <w:t>.</w:t>
      </w:r>
    </w:p>
    <w:p w:rsidRPr="000D661D" w:rsidR="000D4325" w:rsidP="00EA6A66" w:rsidRDefault="000D4325" w14:paraId="01661905" w14:textId="78D6EB54">
      <w:pPr>
        <w:numPr>
          <w:ilvl w:val="0"/>
          <w:numId w:val="5"/>
        </w:numPr>
        <w:jc w:val="left"/>
        <w:rPr/>
      </w:pPr>
      <w:r w:rsidR="000D4325">
        <w:rPr/>
        <w:t>Ability to work with children and adults in indoor and outdoor settings</w:t>
      </w:r>
      <w:r w:rsidR="00EA6A66">
        <w:rPr/>
        <w:t xml:space="preserve"> requiring extensive physical movement.</w:t>
      </w:r>
    </w:p>
    <w:p w:rsidRPr="000D661D" w:rsidR="000D4325" w:rsidP="00EA6A66" w:rsidRDefault="000D4325" w14:paraId="44DA9016" w14:textId="77777777">
      <w:pPr>
        <w:numPr>
          <w:ilvl w:val="0"/>
          <w:numId w:val="5"/>
        </w:numPr>
        <w:jc w:val="left"/>
        <w:rPr/>
      </w:pPr>
      <w:r w:rsidR="000D4325">
        <w:rPr/>
        <w:t>Ability to work in on-campus, home, and field trip settings.</w:t>
      </w:r>
    </w:p>
    <w:p w:rsidRPr="000D661D" w:rsidR="000D4325" w:rsidP="0BDF6E68" w:rsidRDefault="00EA6A66" w14:paraId="2F98FEDB" w14:textId="4A5ED0F0">
      <w:pPr>
        <w:jc w:val="left"/>
        <w:rPr>
          <w:b w:val="1"/>
          <w:bCs w:val="1"/>
        </w:rPr>
      </w:pPr>
      <w:r>
        <w:br/>
      </w:r>
      <w:r w:rsidRPr="0BDF6E68" w:rsidR="000D4325">
        <w:rPr>
          <w:b w:val="1"/>
          <w:bCs w:val="1"/>
        </w:rPr>
        <w:t>How to Apply</w:t>
      </w:r>
    </w:p>
    <w:p w:rsidRPr="000D661D" w:rsidR="000D4325" w:rsidP="0BDF6E68" w:rsidRDefault="000D4325" w14:paraId="1B75DE5E" w14:textId="77777777">
      <w:pPr>
        <w:jc w:val="left"/>
        <w:rPr/>
      </w:pPr>
      <w:r w:rsidR="000D4325">
        <w:rPr/>
        <w:t xml:space="preserve">For questions, more information, or to </w:t>
      </w:r>
      <w:r w:rsidR="000D4325">
        <w:rPr/>
        <w:t>submit</w:t>
      </w:r>
      <w:r w:rsidR="000D4325">
        <w:rPr/>
        <w:t xml:space="preserve"> your letter of interest and resume in PDF format, please contact:</w:t>
      </w:r>
    </w:p>
    <w:p w:rsidRPr="00EB47F0" w:rsidR="00EB47F0" w:rsidP="0BDF6E68" w:rsidRDefault="00EB47F0" w14:paraId="5FB22751" w14:textId="0BE66BE3">
      <w:pPr>
        <w:spacing/>
        <w:contextualSpacing/>
        <w:jc w:val="left"/>
      </w:pPr>
      <w:r w:rsidR="00EB47F0">
        <w:rPr/>
        <w:t>Ms. Sue Trumb</w:t>
      </w:r>
      <w:r w:rsidR="05145A1B">
        <w:rPr/>
        <w:t>o</w:t>
      </w:r>
      <w:r>
        <w:br/>
      </w:r>
      <w:r w:rsidR="00EB47F0">
        <w:rPr/>
        <w:t>Chief People Officer</w:t>
      </w:r>
    </w:p>
    <w:p w:rsidRPr="00EB47F0" w:rsidR="00EB47F0" w:rsidP="0BDF6E68" w:rsidRDefault="002D6E29" w14:paraId="509B47BA" w14:textId="77777777">
      <w:pPr>
        <w:spacing/>
        <w:contextualSpacing/>
        <w:jc w:val="left"/>
        <w:rPr/>
      </w:pPr>
      <w:hyperlink r:id="Re7884e85175546ae">
        <w:r w:rsidRPr="0BDF6E68" w:rsidR="00EB47F0">
          <w:rPr>
            <w:color w:val="0563C1"/>
            <w:u w:val="single"/>
          </w:rPr>
          <w:t>Strumbo@strumbo@stjohnsschool.org</w:t>
        </w:r>
        <w:r>
          <w:br/>
        </w:r>
      </w:hyperlink>
      <w:r w:rsidR="00EB47F0">
        <w:rPr/>
        <w:t>214-328-9131 x 107</w:t>
      </w:r>
    </w:p>
    <w:p w:rsidRPr="000D661D" w:rsidR="000D4325" w:rsidP="0BDF6E68" w:rsidRDefault="000D4325" w14:paraId="13E08894" w14:textId="0AAE6700">
      <w:pPr>
        <w:jc w:val="left"/>
        <w:rPr/>
      </w:pPr>
    </w:p>
    <w:p w:rsidRPr="000D661D" w:rsidR="000D4325" w:rsidP="0BDF6E68" w:rsidRDefault="000D4325" w14:paraId="27E453BC" w14:textId="77777777">
      <w:pPr>
        <w:jc w:val="left"/>
        <w:rPr/>
      </w:pPr>
    </w:p>
    <w:p w:rsidRPr="00E64299" w:rsidR="0000123B" w:rsidP="0BDF6E68" w:rsidRDefault="000D4325" w14:paraId="72BFEEBC" w14:textId="6C3A6B5C">
      <w:pPr>
        <w:jc w:val="left"/>
        <w:rPr/>
      </w:pPr>
      <w:r w:rsidR="000D4325">
        <w:rPr/>
        <w:t xml:space="preserve">In our commitment to diversity and equity, St. John’s Episcopal School does not discriminate </w:t>
      </w:r>
      <w:r w:rsidR="000D4325">
        <w:rPr/>
        <w:t>regarding</w:t>
      </w:r>
      <w:r w:rsidR="000D4325">
        <w:rPr/>
        <w:t xml:space="preserve"> race, color, ethnicity, national origin, sexual orientation, gender, age, genetic information, disability, pregnancy, marital status, religion, military status, </w:t>
      </w:r>
      <w:r w:rsidR="00EB47F0">
        <w:rPr/>
        <w:t>and</w:t>
      </w:r>
      <w:r w:rsidR="000D4325">
        <w:rPr/>
        <w:t xml:space="preserve"> any protected category. This commitment extends to our employment, educational, admission, </w:t>
      </w:r>
      <w:r w:rsidR="00EB47F0">
        <w:rPr/>
        <w:t>financial aid</w:t>
      </w:r>
      <w:r w:rsidR="000D4325">
        <w:rPr/>
        <w:t xml:space="preserve"> policies, and other school-administered programs.</w:t>
      </w:r>
    </w:p>
    <w:sectPr w:rsidRPr="00E64299" w:rsidR="0000123B" w:rsidSect="00AF5551">
      <w:headerReference w:type="default" r:id="rId12"/>
      <w:type w:val="continuous"/>
      <w:pgSz w:w="12240" w:h="15840" w:orient="portrait"/>
      <w:pgMar w:top="1440" w:right="1080" w:bottom="810" w:left="1080" w:header="720" w:footer="720" w:gutter="0"/>
      <w:cols w:space="720"/>
      <w:docGrid w:linePitch="360"/>
      <w:footerReference w:type="default" r:id="R9c1110e054304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3391" w:rsidP="00B13AE4" w:rsidRDefault="00C53391" w14:paraId="6B704942" w14:textId="77777777">
      <w:pPr>
        <w:spacing w:after="0"/>
      </w:pPr>
      <w:r>
        <w:separator/>
      </w:r>
    </w:p>
  </w:endnote>
  <w:endnote w:type="continuationSeparator" w:id="0">
    <w:p w:rsidR="00C53391" w:rsidP="00B13AE4" w:rsidRDefault="00C53391" w14:paraId="0EBB4D5D" w14:textId="77777777">
      <w:pPr>
        <w:spacing w:after="0"/>
      </w:pPr>
      <w:r>
        <w:continuationSeparator/>
      </w:r>
    </w:p>
  </w:endnote>
  <w:endnote w:type="continuationNotice" w:id="1">
    <w:p w:rsidR="00AC4363" w:rsidRDefault="00AC4363" w14:paraId="4E4CFCE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E5068C4" w:rsidTr="1E5068C4" w14:paraId="3F0C7B9F">
      <w:trPr>
        <w:trHeight w:val="300"/>
      </w:trPr>
      <w:tc>
        <w:tcPr>
          <w:tcW w:w="3360" w:type="dxa"/>
          <w:tcMar/>
        </w:tcPr>
        <w:p w:rsidR="1E5068C4" w:rsidP="1E5068C4" w:rsidRDefault="1E5068C4" w14:paraId="02C17F7F" w14:textId="62A051BF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1E5068C4" w:rsidP="1E5068C4" w:rsidRDefault="1E5068C4" w14:paraId="2E75A32C" w14:textId="41F0C46E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E5068C4" w:rsidP="1E5068C4" w:rsidRDefault="1E5068C4" w14:paraId="3D3D5686" w14:textId="74597A45">
          <w:pPr>
            <w:pStyle w:val="Header"/>
            <w:bidi w:val="0"/>
            <w:ind w:right="-115"/>
            <w:jc w:val="right"/>
          </w:pPr>
        </w:p>
      </w:tc>
    </w:tr>
  </w:tbl>
  <w:p w:rsidR="1E5068C4" w:rsidP="1E5068C4" w:rsidRDefault="1E5068C4" w14:paraId="287C07C6" w14:textId="2793666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3391" w:rsidP="00B13AE4" w:rsidRDefault="00C53391" w14:paraId="7315EFFD" w14:textId="77777777">
      <w:pPr>
        <w:spacing w:after="0"/>
      </w:pPr>
      <w:r>
        <w:separator/>
      </w:r>
    </w:p>
  </w:footnote>
  <w:footnote w:type="continuationSeparator" w:id="0">
    <w:p w:rsidR="00C53391" w:rsidP="00B13AE4" w:rsidRDefault="00C53391" w14:paraId="658E262E" w14:textId="77777777">
      <w:pPr>
        <w:spacing w:after="0"/>
      </w:pPr>
      <w:r>
        <w:continuationSeparator/>
      </w:r>
    </w:p>
  </w:footnote>
  <w:footnote w:type="continuationNotice" w:id="1">
    <w:p w:rsidR="00AC4363" w:rsidRDefault="00AC4363" w14:paraId="0DA69A27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336EC" w:rsidRDefault="003F0630" w14:paraId="48732616" w14:textId="4FCD5D9C">
    <w:pPr>
      <w:pStyle w:val="Header"/>
    </w:pPr>
    <w:r>
      <w:rPr>
        <w:noProof/>
      </w:rPr>
      <w:drawing>
        <wp:inline distT="0" distB="0" distL="0" distR="0" wp14:anchorId="148CF760" wp14:editId="36195C33">
          <wp:extent cx="682752" cy="993648"/>
          <wp:effectExtent l="0" t="0" r="3175" b="0"/>
          <wp:docPr id="463351594" name="Picture 463351594" descr="A picture containing text, screenshot, rectangle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51594" name="Picture 1" descr="A picture containing text, screenshot, rectangle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" cy="99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56D7"/>
    <w:multiLevelType w:val="hybridMultilevel"/>
    <w:tmpl w:val="6700FC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4F0E8C"/>
    <w:multiLevelType w:val="hybridMultilevel"/>
    <w:tmpl w:val="9F7496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DC7FB0"/>
    <w:multiLevelType w:val="hybridMultilevel"/>
    <w:tmpl w:val="98E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046D46"/>
    <w:multiLevelType w:val="hybridMultilevel"/>
    <w:tmpl w:val="B67E8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8D0AFB"/>
    <w:multiLevelType w:val="multilevel"/>
    <w:tmpl w:val="E34C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6A531DD"/>
    <w:multiLevelType w:val="hybridMultilevel"/>
    <w:tmpl w:val="689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1A335D"/>
    <w:multiLevelType w:val="hybridMultilevel"/>
    <w:tmpl w:val="56C42B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0065367">
    <w:abstractNumId w:val="4"/>
  </w:num>
  <w:num w:numId="2" w16cid:durableId="233979514">
    <w:abstractNumId w:val="3"/>
  </w:num>
  <w:num w:numId="3" w16cid:durableId="1925068784">
    <w:abstractNumId w:val="0"/>
  </w:num>
  <w:num w:numId="4" w16cid:durableId="886797221">
    <w:abstractNumId w:val="2"/>
  </w:num>
  <w:num w:numId="5" w16cid:durableId="1934313966">
    <w:abstractNumId w:val="5"/>
  </w:num>
  <w:num w:numId="6" w16cid:durableId="1651520490">
    <w:abstractNumId w:val="6"/>
  </w:num>
  <w:num w:numId="7" w16cid:durableId="148689228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12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MTEzMjU3NjK1MDZQ0lEKTi0uzszPAykwrAUAgHVYiCwAAAA="/>
  </w:docVars>
  <w:rsids>
    <w:rsidRoot w:val="00F12E7F"/>
    <w:rsid w:val="0000123B"/>
    <w:rsid w:val="00025DC7"/>
    <w:rsid w:val="0007532C"/>
    <w:rsid w:val="000D4325"/>
    <w:rsid w:val="00111CB1"/>
    <w:rsid w:val="00124233"/>
    <w:rsid w:val="001336EC"/>
    <w:rsid w:val="00169E64"/>
    <w:rsid w:val="00187BB8"/>
    <w:rsid w:val="001A7076"/>
    <w:rsid w:val="002304E0"/>
    <w:rsid w:val="00243F19"/>
    <w:rsid w:val="0027038F"/>
    <w:rsid w:val="00274FC2"/>
    <w:rsid w:val="00296B84"/>
    <w:rsid w:val="002C621F"/>
    <w:rsid w:val="002D6E29"/>
    <w:rsid w:val="00312A30"/>
    <w:rsid w:val="00336E70"/>
    <w:rsid w:val="00337AD4"/>
    <w:rsid w:val="00343C5D"/>
    <w:rsid w:val="00355895"/>
    <w:rsid w:val="003840BB"/>
    <w:rsid w:val="003C72A2"/>
    <w:rsid w:val="003F0630"/>
    <w:rsid w:val="003F0C04"/>
    <w:rsid w:val="003F5E1B"/>
    <w:rsid w:val="004031A6"/>
    <w:rsid w:val="00423C8D"/>
    <w:rsid w:val="00424D9D"/>
    <w:rsid w:val="00444E3A"/>
    <w:rsid w:val="004455C8"/>
    <w:rsid w:val="00473A3A"/>
    <w:rsid w:val="004E347A"/>
    <w:rsid w:val="00510328"/>
    <w:rsid w:val="00533A27"/>
    <w:rsid w:val="00537B07"/>
    <w:rsid w:val="00544C07"/>
    <w:rsid w:val="00562D0B"/>
    <w:rsid w:val="00564B20"/>
    <w:rsid w:val="005A1002"/>
    <w:rsid w:val="005C07AC"/>
    <w:rsid w:val="005C6E0F"/>
    <w:rsid w:val="005C6FD7"/>
    <w:rsid w:val="005E3DBC"/>
    <w:rsid w:val="005E6759"/>
    <w:rsid w:val="00601B8A"/>
    <w:rsid w:val="00604F5B"/>
    <w:rsid w:val="00631F00"/>
    <w:rsid w:val="006355B5"/>
    <w:rsid w:val="00671EF5"/>
    <w:rsid w:val="006A0F63"/>
    <w:rsid w:val="006A395B"/>
    <w:rsid w:val="006C4BFC"/>
    <w:rsid w:val="006D414F"/>
    <w:rsid w:val="006D4502"/>
    <w:rsid w:val="00713C5D"/>
    <w:rsid w:val="00733E3E"/>
    <w:rsid w:val="00741FBA"/>
    <w:rsid w:val="00754576"/>
    <w:rsid w:val="00755266"/>
    <w:rsid w:val="00794017"/>
    <w:rsid w:val="007A0E2D"/>
    <w:rsid w:val="007F4076"/>
    <w:rsid w:val="0080C725"/>
    <w:rsid w:val="008104E1"/>
    <w:rsid w:val="00820F1D"/>
    <w:rsid w:val="00883718"/>
    <w:rsid w:val="008B1B7A"/>
    <w:rsid w:val="009120C2"/>
    <w:rsid w:val="00923B01"/>
    <w:rsid w:val="00934A60"/>
    <w:rsid w:val="009375F1"/>
    <w:rsid w:val="00976E9F"/>
    <w:rsid w:val="00A00DBD"/>
    <w:rsid w:val="00A203A5"/>
    <w:rsid w:val="00A22891"/>
    <w:rsid w:val="00A2728E"/>
    <w:rsid w:val="00A41C26"/>
    <w:rsid w:val="00AC4363"/>
    <w:rsid w:val="00AF5551"/>
    <w:rsid w:val="00B0054F"/>
    <w:rsid w:val="00B00BFA"/>
    <w:rsid w:val="00B13AE4"/>
    <w:rsid w:val="00B71F32"/>
    <w:rsid w:val="00B7230D"/>
    <w:rsid w:val="00BB26E2"/>
    <w:rsid w:val="00BB44BD"/>
    <w:rsid w:val="00C257DB"/>
    <w:rsid w:val="00C53391"/>
    <w:rsid w:val="00C81F02"/>
    <w:rsid w:val="00CA5A30"/>
    <w:rsid w:val="00CE1E73"/>
    <w:rsid w:val="00CF001D"/>
    <w:rsid w:val="00D75887"/>
    <w:rsid w:val="00DA4EC7"/>
    <w:rsid w:val="00DD72B3"/>
    <w:rsid w:val="00E32778"/>
    <w:rsid w:val="00E34CFC"/>
    <w:rsid w:val="00E64299"/>
    <w:rsid w:val="00E774C3"/>
    <w:rsid w:val="00EA6A66"/>
    <w:rsid w:val="00EB47F0"/>
    <w:rsid w:val="00F039CA"/>
    <w:rsid w:val="00F12E7F"/>
    <w:rsid w:val="00F23179"/>
    <w:rsid w:val="00F4138C"/>
    <w:rsid w:val="00F66159"/>
    <w:rsid w:val="00F75F95"/>
    <w:rsid w:val="00F835D0"/>
    <w:rsid w:val="00FD233C"/>
    <w:rsid w:val="00FF65C2"/>
    <w:rsid w:val="0168371B"/>
    <w:rsid w:val="03ED987E"/>
    <w:rsid w:val="05145A1B"/>
    <w:rsid w:val="077D69D8"/>
    <w:rsid w:val="094AB929"/>
    <w:rsid w:val="0BDF6E68"/>
    <w:rsid w:val="0E5B61EA"/>
    <w:rsid w:val="12EBB74C"/>
    <w:rsid w:val="1963B9A8"/>
    <w:rsid w:val="19E3CECF"/>
    <w:rsid w:val="1B0BC16A"/>
    <w:rsid w:val="1E5068C4"/>
    <w:rsid w:val="20E93FF2"/>
    <w:rsid w:val="22DE269D"/>
    <w:rsid w:val="27312F7F"/>
    <w:rsid w:val="29DB988A"/>
    <w:rsid w:val="32C06FA3"/>
    <w:rsid w:val="35131608"/>
    <w:rsid w:val="370ECAAE"/>
    <w:rsid w:val="3D8B1DD0"/>
    <w:rsid w:val="3E1211FC"/>
    <w:rsid w:val="3FF00CFC"/>
    <w:rsid w:val="42BC18D5"/>
    <w:rsid w:val="4728FD5D"/>
    <w:rsid w:val="47C212AA"/>
    <w:rsid w:val="482614AA"/>
    <w:rsid w:val="49144582"/>
    <w:rsid w:val="49DAB741"/>
    <w:rsid w:val="513FABFF"/>
    <w:rsid w:val="51407D71"/>
    <w:rsid w:val="523BBDC9"/>
    <w:rsid w:val="541D95DA"/>
    <w:rsid w:val="56168F01"/>
    <w:rsid w:val="5C48AC42"/>
    <w:rsid w:val="6C21AB79"/>
    <w:rsid w:val="6D6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FEE9A"/>
  <w15:chartTrackingRefBased/>
  <w15:docId w15:val="{48E45167-7302-4518-B861-30472D3392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F32"/>
    <w:pPr>
      <w:spacing w:after="200"/>
      <w:jc w:val="center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D4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45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0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D45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0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D4502"/>
    <w:rPr>
      <w:rFonts w:ascii="Tahoma" w:hAnsi="Tahoma" w:cs="Tahoma"/>
      <w:sz w:val="16"/>
      <w:szCs w:val="16"/>
    </w:rPr>
  </w:style>
  <w:style w:type="paragraph" w:styleId="textbox" w:customStyle="1">
    <w:name w:val="textbox"/>
    <w:basedOn w:val="Normal"/>
    <w:rsid w:val="007A0E2D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uiPriority w:val="99"/>
    <w:unhideWhenUsed/>
    <w:rsid w:val="00A00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AE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13A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AE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13AE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432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Strumbo@strumbo@stjohnsschool.org" TargetMode="External" Id="Re7884e85175546ae" /><Relationship Type="http://schemas.openxmlformats.org/officeDocument/2006/relationships/footer" Target="footer.xml" Id="R9c1110e0543047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3D9A5D-1DB1-1C48-8C0F-1C324E6C14CA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149354452B1469B3FDEBD4DAA8A8B" ma:contentTypeVersion="18" ma:contentTypeDescription="Create a new document." ma:contentTypeScope="" ma:versionID="0c53eda90938cca507563030bab95a44">
  <xsd:schema xmlns:xsd="http://www.w3.org/2001/XMLSchema" xmlns:xs="http://www.w3.org/2001/XMLSchema" xmlns:p="http://schemas.microsoft.com/office/2006/metadata/properties" xmlns:ns2="87452966-5537-4ab2-888b-c5a21d0c3df3" xmlns:ns3="e53d734c-f99b-4105-a3ce-1a44bdd44e2a" targetNamespace="http://schemas.microsoft.com/office/2006/metadata/properties" ma:root="true" ma:fieldsID="48fe75296fb8c162f423bc0671ea8a4e" ns2:_="" ns3:_="">
    <xsd:import namespace="87452966-5537-4ab2-888b-c5a21d0c3df3"/>
    <xsd:import namespace="e53d734c-f99b-4105-a3ce-1a44bdd44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52966-5537-4ab2-888b-c5a21d0c3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837064-8434-40d5-86be-76e09234c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d734c-f99b-4105-a3ce-1a44bdd44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16ae4-02c6-46d4-b14c-dadd83811eb1}" ma:internalName="TaxCatchAll" ma:showField="CatchAllData" ma:web="e53d734c-f99b-4105-a3ce-1a44bdd44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52966-5537-4ab2-888b-c5a21d0c3df3">
      <Terms xmlns="http://schemas.microsoft.com/office/infopath/2007/PartnerControls"/>
    </lcf76f155ced4ddcb4097134ff3c332f>
    <TaxCatchAll xmlns="e53d734c-f99b-4105-a3ce-1a44bdd44e2a" xsi:nil="true"/>
  </documentManagement>
</p:properties>
</file>

<file path=customXml/itemProps1.xml><?xml version="1.0" encoding="utf-8"?>
<ds:datastoreItem xmlns:ds="http://schemas.openxmlformats.org/officeDocument/2006/customXml" ds:itemID="{0B02EFFD-EE79-420C-A633-62EC2F265E2D}"/>
</file>

<file path=customXml/itemProps2.xml><?xml version="1.0" encoding="utf-8"?>
<ds:datastoreItem xmlns:ds="http://schemas.openxmlformats.org/officeDocument/2006/customXml" ds:itemID="{850F433F-3491-434A-A402-80B655CF3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0356-83AF-4540-A855-9A613F2FF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08B5E-92A7-4F34-BD74-62394A370069}">
  <ds:schemaRefs>
    <ds:schemaRef ds:uri="http://schemas.microsoft.com/office/2006/metadata/properties"/>
    <ds:schemaRef ds:uri="http://schemas.microsoft.com/office/infopath/2007/PartnerControls"/>
    <ds:schemaRef ds:uri="87452966-5537-4ab2-888b-c5a21d0c3df3"/>
    <ds:schemaRef ds:uri="e53d734c-f99b-4105-a3ce-1a44bdd44e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SJES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SJES</dc:creator>
  <keywords/>
  <dc:description/>
  <lastModifiedBy>Shannon Nadalini</lastModifiedBy>
  <revision>51</revision>
  <lastPrinted>2019-04-23T20:48:00.0000000Z</lastPrinted>
  <dcterms:created xsi:type="dcterms:W3CDTF">2021-03-15T16:25:00.0000000Z</dcterms:created>
  <dcterms:modified xsi:type="dcterms:W3CDTF">2025-03-13T18:45:06.1020622Z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0x0101001C9149354452B1469B3FDEBD4DAA8A8B</vt:lpwstr>
  </property>
  <property fmtid="{D5CDD505-2E9C-101B-9397-08002B2CF9AE}" pid="3" name="MediaServiceImageTags">
    <vt:lpwstr/>
  </property>
  <property fmtid="{D5CDD505-2E9C-101B-9397-08002B2CF9AE}" pid="4" name="GrammarlyDocumentId">
    <vt:lpwstr>40dec703a5eded9c9ab2bea331fff5a01fe61c1c770644d40c0ebf7978115b76</vt:lpwstr>
  </property>
  <property fmtid="{D5CDD505-2E9C-101B-9397-08002B2CF9AE}" pid="5" name="grammarly_documentId">
    <vt:lpwstr>documentId_6624</vt:lpwstr>
  </property>
  <property fmtid="{D5CDD505-2E9C-101B-9397-08002B2CF9AE}" pid="6" name="grammarly_documentContext">
    <vt:lpwstr>{"goals":[],"domain":"general","emotions":[],"dialect":"american"}</vt:lpwstr>
  </property>
</Properties>
</file>