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615B" w:rsidRDefault="009B1175">
      <w:pPr>
        <w:spacing w:after="320" w:line="394" w:lineRule="auto"/>
        <w:jc w:val="center"/>
        <w:rPr>
          <w:rFonts w:ascii="Garamond" w:eastAsia="Garamond" w:hAnsi="Garamond" w:cs="Garamond"/>
          <w:color w:val="111104"/>
          <w:sz w:val="21"/>
          <w:szCs w:val="21"/>
        </w:rPr>
      </w:pPr>
      <w:bookmarkStart w:id="0" w:name="_GoBack"/>
      <w:bookmarkEnd w:id="0"/>
      <w:r>
        <w:rPr>
          <w:rFonts w:ascii="Garamond" w:eastAsia="Garamond" w:hAnsi="Garamond" w:cs="Garamond"/>
          <w:color w:val="111104"/>
          <w:sz w:val="21"/>
          <w:szCs w:val="21"/>
        </w:rPr>
        <w:t>First Grade Teacher</w:t>
      </w:r>
    </w:p>
    <w:p w14:paraId="00000002" w14:textId="77777777" w:rsidR="0005615B" w:rsidRDefault="009B1175">
      <w:pPr>
        <w:spacing w:after="320" w:line="394" w:lineRule="auto"/>
        <w:rPr>
          <w:rFonts w:ascii="Garamond" w:eastAsia="Garamond" w:hAnsi="Garamond" w:cs="Garamond"/>
          <w:color w:val="111104"/>
          <w:sz w:val="21"/>
          <w:szCs w:val="21"/>
        </w:rPr>
      </w:pPr>
      <w:r>
        <w:rPr>
          <w:rFonts w:ascii="Garamond" w:eastAsia="Garamond" w:hAnsi="Garamond" w:cs="Garamond"/>
          <w:color w:val="111104"/>
          <w:sz w:val="21"/>
          <w:szCs w:val="21"/>
        </w:rPr>
        <w:t xml:space="preserve">Good Shepherd Episcopal School seeks a collaborative individual to teach, enrich, and reinforce curriculum while caring for the whole child. </w:t>
      </w:r>
    </w:p>
    <w:p w14:paraId="00000003" w14:textId="77777777" w:rsidR="0005615B" w:rsidRDefault="009B1175">
      <w:pPr>
        <w:spacing w:after="320" w:line="394" w:lineRule="auto"/>
        <w:rPr>
          <w:rFonts w:ascii="Garamond" w:eastAsia="Garamond" w:hAnsi="Garamond" w:cs="Garamond"/>
          <w:color w:val="111104"/>
          <w:sz w:val="21"/>
          <w:szCs w:val="21"/>
        </w:rPr>
      </w:pPr>
      <w:r>
        <w:rPr>
          <w:rFonts w:ascii="Garamond" w:eastAsia="Garamond" w:hAnsi="Garamond" w:cs="Garamond"/>
          <w:color w:val="111104"/>
          <w:sz w:val="21"/>
          <w:szCs w:val="21"/>
        </w:rPr>
        <w:t>We view our faculty and staff as the lifeblood of the school. As such, we honor our faculty's professionalism and expertise, support teachers in their growth and development, as teachers support students' growth, and nurture joy and gratitude in our commun</w:t>
      </w:r>
      <w:r>
        <w:rPr>
          <w:rFonts w:ascii="Garamond" w:eastAsia="Garamond" w:hAnsi="Garamond" w:cs="Garamond"/>
          <w:color w:val="111104"/>
          <w:sz w:val="21"/>
          <w:szCs w:val="21"/>
        </w:rPr>
        <w:t>ity. Protected time is provided for the team to develop curriculum and hone pedagogy through biannual, facilitated curriculum retreats and in-service days. Our school invites innovation in both the classroom and the broader community. Our Parents Organizat</w:t>
      </w:r>
      <w:r>
        <w:rPr>
          <w:rFonts w:ascii="Garamond" w:eastAsia="Garamond" w:hAnsi="Garamond" w:cs="Garamond"/>
          <w:color w:val="111104"/>
          <w:sz w:val="21"/>
          <w:szCs w:val="21"/>
        </w:rPr>
        <w:t>ion has one of their specific goals to celebrate our faculty and staff, including birthday gifts, trimester treats, classroom grants, several appreciation lunches, beginning of the year gatherings, and more.</w:t>
      </w:r>
    </w:p>
    <w:p w14:paraId="00000004" w14:textId="77777777" w:rsidR="0005615B" w:rsidRDefault="009B1175">
      <w:pPr>
        <w:spacing w:line="240" w:lineRule="auto"/>
        <w:ind w:right="-20"/>
        <w:rPr>
          <w:rFonts w:ascii="Garamond" w:eastAsia="Garamond" w:hAnsi="Garamond" w:cs="Garamond"/>
          <w:b/>
          <w:sz w:val="20"/>
          <w:szCs w:val="20"/>
        </w:rPr>
      </w:pPr>
      <w:r>
        <w:rPr>
          <w:rFonts w:ascii="Garamond" w:eastAsia="Garamond" w:hAnsi="Garamond" w:cs="Garamond"/>
          <w:b/>
          <w:sz w:val="20"/>
          <w:szCs w:val="20"/>
        </w:rPr>
        <w:t>Essential Functions:</w:t>
      </w:r>
    </w:p>
    <w:p w14:paraId="00000005" w14:textId="77777777" w:rsidR="0005615B" w:rsidRDefault="0005615B">
      <w:pPr>
        <w:spacing w:line="240" w:lineRule="auto"/>
        <w:ind w:right="-20"/>
        <w:rPr>
          <w:rFonts w:ascii="Garamond" w:eastAsia="Garamond" w:hAnsi="Garamond" w:cs="Garamond"/>
          <w:b/>
          <w:sz w:val="20"/>
          <w:szCs w:val="20"/>
        </w:rPr>
      </w:pPr>
    </w:p>
    <w:p w14:paraId="00000006"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color w:val="111104"/>
          <w:sz w:val="21"/>
          <w:szCs w:val="21"/>
        </w:rPr>
        <w:t>Design, create, and facili</w:t>
      </w:r>
      <w:r>
        <w:rPr>
          <w:rFonts w:ascii="Garamond" w:eastAsia="Garamond" w:hAnsi="Garamond" w:cs="Garamond"/>
          <w:color w:val="111104"/>
          <w:sz w:val="21"/>
          <w:szCs w:val="21"/>
        </w:rPr>
        <w:t xml:space="preserve">tate experiences to engage students in their learning while collaborating with other first-grade teachers, in accordance with the policies, curriculum, and philosophy of the school and treat each child with dignity and respect. </w:t>
      </w:r>
    </w:p>
    <w:p w14:paraId="00000007"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 xml:space="preserve">Uphold and support </w:t>
      </w:r>
      <w:r>
        <w:rPr>
          <w:rFonts w:ascii="Garamond" w:eastAsia="Garamond" w:hAnsi="Garamond" w:cs="Garamond"/>
          <w:color w:val="111104"/>
          <w:sz w:val="21"/>
          <w:szCs w:val="21"/>
        </w:rPr>
        <w:t>the miss</w:t>
      </w:r>
      <w:r>
        <w:rPr>
          <w:rFonts w:ascii="Garamond" w:eastAsia="Garamond" w:hAnsi="Garamond" w:cs="Garamond"/>
          <w:color w:val="111104"/>
          <w:sz w:val="21"/>
          <w:szCs w:val="21"/>
        </w:rPr>
        <w:t>ion of the School and support the Five Tenets of our Episcopal Identity</w:t>
      </w:r>
      <w:r>
        <w:rPr>
          <w:rFonts w:ascii="Garamond" w:eastAsia="Garamond" w:hAnsi="Garamond" w:cs="Garamond"/>
          <w:sz w:val="20"/>
          <w:szCs w:val="20"/>
        </w:rPr>
        <w:t>.</w:t>
      </w:r>
    </w:p>
    <w:p w14:paraId="00000008"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Meet all teacher expectations and duties as outlined in the Employee Manual.</w:t>
      </w:r>
    </w:p>
    <w:p w14:paraId="00000009"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Collaborate with colleagues and maintain a positive team attitude.</w:t>
      </w:r>
    </w:p>
    <w:p w14:paraId="0000000A"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Treat each child with dignity and respe</w:t>
      </w:r>
      <w:r>
        <w:rPr>
          <w:rFonts w:ascii="Garamond" w:eastAsia="Garamond" w:hAnsi="Garamond" w:cs="Garamond"/>
          <w:sz w:val="20"/>
          <w:szCs w:val="20"/>
        </w:rPr>
        <w:t>ct.</w:t>
      </w:r>
    </w:p>
    <w:p w14:paraId="0000000B"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Provide not only for each child’s academic needs but also help develop social and emotional maturity.</w:t>
      </w:r>
    </w:p>
    <w:p w14:paraId="0000000C"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 xml:space="preserve">Attend all required meetings and public-relations events. </w:t>
      </w:r>
    </w:p>
    <w:p w14:paraId="0000000D"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Assess and monitor student progress.</w:t>
      </w:r>
    </w:p>
    <w:p w14:paraId="0000000E"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Maintain an engaged classroom.</w:t>
      </w:r>
    </w:p>
    <w:p w14:paraId="0000000F"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Revise and update the c</w:t>
      </w:r>
      <w:r>
        <w:rPr>
          <w:rFonts w:ascii="Garamond" w:eastAsia="Garamond" w:hAnsi="Garamond" w:cs="Garamond"/>
          <w:sz w:val="20"/>
          <w:szCs w:val="20"/>
        </w:rPr>
        <w:t>urriculum.</w:t>
      </w:r>
    </w:p>
    <w:p w14:paraId="00000010"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Prepare report cards, which include written comments.</w:t>
      </w:r>
    </w:p>
    <w:p w14:paraId="00000011"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Prepare and conduct Parent-Teacher Conferences.</w:t>
      </w:r>
    </w:p>
    <w:p w14:paraId="00000012"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Review student assessments and implement individual strategies for learning.</w:t>
      </w:r>
    </w:p>
    <w:p w14:paraId="00000013"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sz w:val="20"/>
          <w:szCs w:val="20"/>
        </w:rPr>
        <w:t>Send timely, proactive, and regular communication with parents.</w:t>
      </w:r>
    </w:p>
    <w:p w14:paraId="00000014" w14:textId="77777777" w:rsidR="0005615B" w:rsidRDefault="009B1175">
      <w:pPr>
        <w:numPr>
          <w:ilvl w:val="0"/>
          <w:numId w:val="3"/>
        </w:numPr>
        <w:spacing w:line="240" w:lineRule="auto"/>
        <w:ind w:right="-20"/>
        <w:rPr>
          <w:rFonts w:ascii="Garamond" w:eastAsia="Garamond" w:hAnsi="Garamond" w:cs="Garamond"/>
          <w:sz w:val="20"/>
          <w:szCs w:val="20"/>
        </w:rPr>
      </w:pPr>
      <w:r>
        <w:rPr>
          <w:rFonts w:ascii="Garamond" w:eastAsia="Garamond" w:hAnsi="Garamond" w:cs="Garamond"/>
        </w:rPr>
        <w:t>Pa</w:t>
      </w:r>
      <w:r>
        <w:rPr>
          <w:rFonts w:ascii="Garamond" w:eastAsia="Garamond" w:hAnsi="Garamond" w:cs="Garamond"/>
        </w:rPr>
        <w:t xml:space="preserve">rticipate on school committees and in extra-curricular activities as required; participate in </w:t>
      </w:r>
      <w:r>
        <w:rPr>
          <w:rFonts w:ascii="Garamond" w:eastAsia="Garamond" w:hAnsi="Garamond" w:cs="Garamond"/>
          <w:color w:val="333333"/>
          <w:shd w:val="clear" w:color="auto" w:fill="F2F2F2"/>
        </w:rPr>
        <w:t>c</w:t>
      </w:r>
      <w:r>
        <w:rPr>
          <w:rFonts w:ascii="Garamond" w:eastAsia="Garamond" w:hAnsi="Garamond" w:cs="Garamond"/>
          <w:color w:val="333333"/>
          <w:highlight w:val="white"/>
        </w:rPr>
        <w:t>arpool, recess, special events, and other duties as assigned.</w:t>
      </w:r>
    </w:p>
    <w:p w14:paraId="00000015" w14:textId="77777777" w:rsidR="0005615B" w:rsidRDefault="0005615B">
      <w:pPr>
        <w:spacing w:line="240" w:lineRule="auto"/>
        <w:ind w:right="-20"/>
        <w:rPr>
          <w:rFonts w:ascii="Garamond" w:eastAsia="Garamond" w:hAnsi="Garamond" w:cs="Garamond"/>
          <w:sz w:val="20"/>
          <w:szCs w:val="20"/>
        </w:rPr>
      </w:pPr>
    </w:p>
    <w:p w14:paraId="00000016" w14:textId="77777777" w:rsidR="0005615B" w:rsidRDefault="009B1175">
      <w:pPr>
        <w:spacing w:line="240" w:lineRule="auto"/>
        <w:ind w:right="-20"/>
        <w:rPr>
          <w:rFonts w:ascii="Garamond" w:eastAsia="Garamond" w:hAnsi="Garamond" w:cs="Garamond"/>
          <w:b/>
          <w:sz w:val="20"/>
          <w:szCs w:val="20"/>
        </w:rPr>
      </w:pPr>
      <w:r>
        <w:rPr>
          <w:rFonts w:ascii="Garamond" w:eastAsia="Garamond" w:hAnsi="Garamond" w:cs="Garamond"/>
          <w:b/>
          <w:sz w:val="20"/>
          <w:szCs w:val="20"/>
        </w:rPr>
        <w:t>Qualifications:</w:t>
      </w:r>
    </w:p>
    <w:p w14:paraId="00000017" w14:textId="77777777" w:rsidR="0005615B" w:rsidRDefault="0005615B">
      <w:pPr>
        <w:spacing w:line="240" w:lineRule="auto"/>
        <w:ind w:right="-20"/>
        <w:rPr>
          <w:rFonts w:ascii="Garamond" w:eastAsia="Garamond" w:hAnsi="Garamond" w:cs="Garamond"/>
          <w:b/>
          <w:sz w:val="20"/>
          <w:szCs w:val="20"/>
        </w:rPr>
      </w:pPr>
    </w:p>
    <w:p w14:paraId="00000018"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Minimum of a Bachelors’ degree from a four-year college/university with a major or minor in education</w:t>
      </w:r>
    </w:p>
    <w:p w14:paraId="00000019"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Teacher certification in grades EC-4</w:t>
      </w:r>
    </w:p>
    <w:p w14:paraId="0000001A"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Strong, dedicated professional with an astute understanding of child development and how young children learn.</w:t>
      </w:r>
    </w:p>
    <w:p w14:paraId="0000001B" w14:textId="77777777" w:rsidR="0005615B" w:rsidRDefault="009B1175">
      <w:pPr>
        <w:numPr>
          <w:ilvl w:val="0"/>
          <w:numId w:val="2"/>
        </w:numPr>
        <w:spacing w:line="240" w:lineRule="auto"/>
        <w:ind w:right="-20"/>
        <w:rPr>
          <w:rFonts w:ascii="Garamond" w:eastAsia="Garamond" w:hAnsi="Garamond" w:cs="Garamond"/>
        </w:rPr>
      </w:pPr>
      <w:r>
        <w:rPr>
          <w:rFonts w:ascii="Garamond" w:eastAsia="Garamond" w:hAnsi="Garamond" w:cs="Garamond"/>
        </w:rPr>
        <w:t>Streng</w:t>
      </w:r>
      <w:r>
        <w:rPr>
          <w:rFonts w:ascii="Garamond" w:eastAsia="Garamond" w:hAnsi="Garamond" w:cs="Garamond"/>
        </w:rPr>
        <w:t>th in language arts/reading, math and/or social studies instruction, best practices</w:t>
      </w:r>
    </w:p>
    <w:p w14:paraId="0000001C"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Experience as a homeroom teacher in Kindergarten through fourth grade preferred</w:t>
      </w:r>
    </w:p>
    <w:p w14:paraId="0000001D"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Competence in technology</w:t>
      </w:r>
    </w:p>
    <w:p w14:paraId="0000001E"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Experience in integrating curriculum</w:t>
      </w:r>
    </w:p>
    <w:p w14:paraId="0000001F"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Willingness to work in a colla</w:t>
      </w:r>
      <w:r>
        <w:rPr>
          <w:rFonts w:ascii="Garamond" w:eastAsia="Garamond" w:hAnsi="Garamond" w:cs="Garamond"/>
          <w:sz w:val="20"/>
          <w:szCs w:val="20"/>
        </w:rPr>
        <w:t>borative, team environment</w:t>
      </w:r>
    </w:p>
    <w:p w14:paraId="00000020"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Excellent verbal and written communication skills</w:t>
      </w:r>
    </w:p>
    <w:p w14:paraId="00000021" w14:textId="77777777" w:rsidR="0005615B" w:rsidRDefault="009B1175">
      <w:pPr>
        <w:numPr>
          <w:ilvl w:val="0"/>
          <w:numId w:val="2"/>
        </w:numPr>
        <w:spacing w:line="240" w:lineRule="auto"/>
        <w:ind w:right="-20"/>
        <w:rPr>
          <w:rFonts w:ascii="Garamond" w:eastAsia="Garamond" w:hAnsi="Garamond" w:cs="Garamond"/>
          <w:sz w:val="20"/>
          <w:szCs w:val="20"/>
        </w:rPr>
      </w:pPr>
      <w:r>
        <w:rPr>
          <w:rFonts w:ascii="Garamond" w:eastAsia="Garamond" w:hAnsi="Garamond" w:cs="Garamond"/>
          <w:sz w:val="20"/>
          <w:szCs w:val="20"/>
        </w:rPr>
        <w:t>Ability to differentiate curriculum for students with varying learning styles</w:t>
      </w:r>
    </w:p>
    <w:p w14:paraId="00000022" w14:textId="77777777" w:rsidR="0005615B" w:rsidRDefault="0005615B">
      <w:pPr>
        <w:spacing w:line="240" w:lineRule="auto"/>
        <w:ind w:right="-20"/>
        <w:rPr>
          <w:rFonts w:ascii="Garamond" w:eastAsia="Garamond" w:hAnsi="Garamond" w:cs="Garamond"/>
          <w:sz w:val="20"/>
          <w:szCs w:val="20"/>
        </w:rPr>
      </w:pPr>
    </w:p>
    <w:p w14:paraId="00000023" w14:textId="77777777" w:rsidR="0005615B" w:rsidRDefault="009B1175">
      <w:pPr>
        <w:spacing w:line="240" w:lineRule="auto"/>
        <w:rPr>
          <w:rFonts w:ascii="Garamond" w:eastAsia="Garamond" w:hAnsi="Garamond" w:cs="Garamond"/>
          <w:b/>
          <w:sz w:val="20"/>
          <w:szCs w:val="20"/>
        </w:rPr>
      </w:pPr>
      <w:r>
        <w:rPr>
          <w:rFonts w:ascii="Garamond" w:eastAsia="Garamond" w:hAnsi="Garamond" w:cs="Garamond"/>
          <w:b/>
          <w:sz w:val="20"/>
          <w:szCs w:val="20"/>
        </w:rPr>
        <w:lastRenderedPageBreak/>
        <w:t>Physical Requirements and Work Environment:</w:t>
      </w:r>
    </w:p>
    <w:p w14:paraId="00000024" w14:textId="77777777" w:rsidR="0005615B" w:rsidRDefault="0005615B">
      <w:pPr>
        <w:spacing w:line="240" w:lineRule="auto"/>
        <w:rPr>
          <w:rFonts w:ascii="Garamond" w:eastAsia="Garamond" w:hAnsi="Garamond" w:cs="Garamond"/>
          <w:b/>
          <w:sz w:val="20"/>
          <w:szCs w:val="20"/>
        </w:rPr>
      </w:pPr>
    </w:p>
    <w:p w14:paraId="00000025" w14:textId="77777777" w:rsidR="0005615B" w:rsidRDefault="009B1175">
      <w:pPr>
        <w:numPr>
          <w:ilvl w:val="0"/>
          <w:numId w:val="1"/>
        </w:numPr>
        <w:spacing w:line="240" w:lineRule="auto"/>
        <w:rPr>
          <w:rFonts w:ascii="Garamond" w:eastAsia="Garamond" w:hAnsi="Garamond" w:cs="Garamond"/>
          <w:sz w:val="20"/>
          <w:szCs w:val="20"/>
        </w:rPr>
      </w:pPr>
      <w:r>
        <w:rPr>
          <w:rFonts w:ascii="Garamond" w:eastAsia="Garamond" w:hAnsi="Garamond" w:cs="Garamond"/>
          <w:sz w:val="20"/>
          <w:szCs w:val="20"/>
        </w:rPr>
        <w:t>Occasionally lift up to 30 pounds.</w:t>
      </w:r>
    </w:p>
    <w:p w14:paraId="00000026" w14:textId="77777777" w:rsidR="0005615B" w:rsidRDefault="009B1175">
      <w:pPr>
        <w:numPr>
          <w:ilvl w:val="0"/>
          <w:numId w:val="1"/>
        </w:numPr>
        <w:spacing w:line="240" w:lineRule="auto"/>
        <w:rPr>
          <w:rFonts w:ascii="Garamond" w:eastAsia="Garamond" w:hAnsi="Garamond" w:cs="Garamond"/>
          <w:sz w:val="20"/>
          <w:szCs w:val="20"/>
        </w:rPr>
      </w:pPr>
      <w:proofErr w:type="gramStart"/>
      <w:r>
        <w:rPr>
          <w:rFonts w:ascii="Garamond" w:eastAsia="Garamond" w:hAnsi="Garamond" w:cs="Garamond"/>
          <w:sz w:val="20"/>
          <w:szCs w:val="20"/>
        </w:rPr>
        <w:t>Generally</w:t>
      </w:r>
      <w:proofErr w:type="gramEnd"/>
      <w:r>
        <w:rPr>
          <w:rFonts w:ascii="Garamond" w:eastAsia="Garamond" w:hAnsi="Garamond" w:cs="Garamond"/>
          <w:sz w:val="20"/>
          <w:szCs w:val="20"/>
        </w:rPr>
        <w:t xml:space="preserve"> works in s</w:t>
      </w:r>
      <w:r>
        <w:rPr>
          <w:rFonts w:ascii="Garamond" w:eastAsia="Garamond" w:hAnsi="Garamond" w:cs="Garamond"/>
          <w:sz w:val="20"/>
          <w:szCs w:val="20"/>
        </w:rPr>
        <w:t>tandard office conditions and climate.</w:t>
      </w:r>
    </w:p>
    <w:p w14:paraId="00000027" w14:textId="77777777" w:rsidR="0005615B" w:rsidRDefault="009B1175">
      <w:pPr>
        <w:numPr>
          <w:ilvl w:val="0"/>
          <w:numId w:val="1"/>
        </w:numPr>
        <w:spacing w:line="240" w:lineRule="auto"/>
        <w:rPr>
          <w:rFonts w:ascii="Garamond" w:eastAsia="Garamond" w:hAnsi="Garamond" w:cs="Garamond"/>
          <w:sz w:val="20"/>
          <w:szCs w:val="20"/>
        </w:rPr>
      </w:pPr>
      <w:r>
        <w:rPr>
          <w:rFonts w:ascii="Garamond" w:eastAsia="Garamond" w:hAnsi="Garamond" w:cs="Garamond"/>
          <w:sz w:val="20"/>
          <w:szCs w:val="20"/>
        </w:rPr>
        <w:t>Works in a fast-paced environment dealing with a wide variety of challenges, deadlines, and a varied and diverse array of contacts.</w:t>
      </w:r>
    </w:p>
    <w:p w14:paraId="00000028" w14:textId="77777777" w:rsidR="0005615B" w:rsidRDefault="009B1175">
      <w:pPr>
        <w:numPr>
          <w:ilvl w:val="0"/>
          <w:numId w:val="1"/>
        </w:numPr>
        <w:spacing w:line="240" w:lineRule="auto"/>
        <w:rPr>
          <w:rFonts w:ascii="Garamond" w:eastAsia="Garamond" w:hAnsi="Garamond" w:cs="Garamond"/>
          <w:sz w:val="20"/>
          <w:szCs w:val="20"/>
        </w:rPr>
      </w:pPr>
      <w:r>
        <w:rPr>
          <w:rFonts w:ascii="Garamond" w:eastAsia="Garamond" w:hAnsi="Garamond" w:cs="Garamond"/>
          <w:sz w:val="20"/>
          <w:szCs w:val="20"/>
        </w:rPr>
        <w:t>May work at a desk and computer and stand for extended periods of time.</w:t>
      </w:r>
    </w:p>
    <w:p w14:paraId="00000029" w14:textId="77777777" w:rsidR="0005615B" w:rsidRDefault="0005615B">
      <w:pPr>
        <w:spacing w:line="240" w:lineRule="auto"/>
        <w:rPr>
          <w:rFonts w:ascii="Garamond" w:eastAsia="Garamond" w:hAnsi="Garamond" w:cs="Garamond"/>
          <w:sz w:val="20"/>
          <w:szCs w:val="20"/>
        </w:rPr>
      </w:pPr>
    </w:p>
    <w:p w14:paraId="0000002A" w14:textId="77777777" w:rsidR="0005615B" w:rsidRDefault="009B1175">
      <w:pPr>
        <w:spacing w:after="320" w:line="394" w:lineRule="auto"/>
        <w:rPr>
          <w:rFonts w:ascii="Garamond" w:eastAsia="Garamond" w:hAnsi="Garamond" w:cs="Garamond"/>
          <w:color w:val="111104"/>
          <w:sz w:val="21"/>
          <w:szCs w:val="21"/>
        </w:rPr>
      </w:pPr>
      <w:r>
        <w:rPr>
          <w:rFonts w:ascii="Garamond" w:eastAsia="Garamond" w:hAnsi="Garamond" w:cs="Garamond"/>
          <w:color w:val="111104"/>
          <w:sz w:val="21"/>
          <w:szCs w:val="21"/>
        </w:rPr>
        <w:t>To apply for</w:t>
      </w:r>
      <w:r>
        <w:rPr>
          <w:rFonts w:ascii="Garamond" w:eastAsia="Garamond" w:hAnsi="Garamond" w:cs="Garamond"/>
          <w:color w:val="111104"/>
          <w:sz w:val="21"/>
          <w:szCs w:val="21"/>
        </w:rPr>
        <w:t xml:space="preserve"> the First Grade Teacher position, please submit your cover letter, resume, and copy of your teacher certification to Kristin Jarrett, Recruitment and Retention Manager, at </w:t>
      </w:r>
      <w:hyperlink r:id="rId5">
        <w:r>
          <w:rPr>
            <w:rFonts w:ascii="Garamond" w:eastAsia="Garamond" w:hAnsi="Garamond" w:cs="Garamond"/>
            <w:color w:val="1155CC"/>
            <w:sz w:val="21"/>
            <w:szCs w:val="21"/>
            <w:u w:val="single"/>
          </w:rPr>
          <w:t>hr@gsesdallas.org</w:t>
        </w:r>
      </w:hyperlink>
      <w:r>
        <w:rPr>
          <w:rFonts w:ascii="Garamond" w:eastAsia="Garamond" w:hAnsi="Garamond" w:cs="Garamond"/>
          <w:color w:val="111104"/>
          <w:sz w:val="21"/>
          <w:szCs w:val="21"/>
        </w:rPr>
        <w:t>.</w:t>
      </w:r>
    </w:p>
    <w:p w14:paraId="0000002B" w14:textId="77777777" w:rsidR="0005615B" w:rsidRDefault="009B1175">
      <w:pPr>
        <w:widowControl w:val="0"/>
        <w:spacing w:line="240" w:lineRule="auto"/>
        <w:jc w:val="center"/>
        <w:rPr>
          <w:rFonts w:ascii="Garamond" w:eastAsia="Garamond" w:hAnsi="Garamond" w:cs="Garamond"/>
        </w:rPr>
      </w:pPr>
      <w:r>
        <w:rPr>
          <w:rFonts w:ascii="Garamond" w:eastAsia="Garamond" w:hAnsi="Garamond" w:cs="Garamond"/>
          <w:i/>
        </w:rPr>
        <w:t>It is Good Shepherd Episcopal School's policy to provide equal employment opportunity to all employees and applicants for employment without regard to race, color, religion (creed), age, sex, gender (including gender identity and expression), sexual orient</w:t>
      </w:r>
      <w:r>
        <w:rPr>
          <w:rFonts w:ascii="Garamond" w:eastAsia="Garamond" w:hAnsi="Garamond" w:cs="Garamond"/>
          <w:i/>
        </w:rPr>
        <w:t>ation, disability, medical condition, ancestry, genetic information, national or ethnic origin, marital status, or military status, or any other basis prohibited by law in accordance with applicable federal and state laws.</w:t>
      </w:r>
    </w:p>
    <w:p w14:paraId="0000002C" w14:textId="77777777" w:rsidR="0005615B" w:rsidRDefault="0005615B">
      <w:pPr>
        <w:spacing w:after="320" w:line="394" w:lineRule="auto"/>
        <w:rPr>
          <w:color w:val="111104"/>
          <w:sz w:val="21"/>
          <w:szCs w:val="21"/>
        </w:rPr>
      </w:pPr>
    </w:p>
    <w:p w14:paraId="0000002D" w14:textId="77777777" w:rsidR="0005615B" w:rsidRDefault="0005615B"/>
    <w:sectPr w:rsidR="000561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3C9"/>
    <w:multiLevelType w:val="multilevel"/>
    <w:tmpl w:val="115C6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10CD2"/>
    <w:multiLevelType w:val="multilevel"/>
    <w:tmpl w:val="04C68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B3CBB"/>
    <w:multiLevelType w:val="multilevel"/>
    <w:tmpl w:val="438CC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5B"/>
    <w:rsid w:val="0005615B"/>
    <w:rsid w:val="009B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E33DB-DBB6-433E-9EE1-8A66DF69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gsesdall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Jarrett</dc:creator>
  <cp:lastModifiedBy>Kristin Beumer</cp:lastModifiedBy>
  <cp:revision>2</cp:revision>
  <dcterms:created xsi:type="dcterms:W3CDTF">2025-02-24T17:14:00Z</dcterms:created>
  <dcterms:modified xsi:type="dcterms:W3CDTF">2025-02-24T17:14:00Z</dcterms:modified>
</cp:coreProperties>
</file>