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321A" w14:textId="77777777" w:rsidR="0023205D" w:rsidRDefault="0023205D" w:rsidP="0023205D">
      <w:r>
        <w:rPr>
          <w:rFonts w:ascii="Arial" w:hAnsi="Arial" w:cs="Arial"/>
          <w:b/>
          <w:bCs/>
          <w:color w:val="171717"/>
          <w:sz w:val="30"/>
          <w:szCs w:val="30"/>
          <w:shd w:val="clear" w:color="auto" w:fill="FFFFFF"/>
        </w:rPr>
        <w:t>College Advising Administrative Assistant</w:t>
      </w:r>
    </w:p>
    <w:p w14:paraId="06F5C014" w14:textId="77777777" w:rsidR="0023205D" w:rsidRDefault="0023205D" w:rsidP="0023205D"/>
    <w:p w14:paraId="1CD66E53" w14:textId="77777777" w:rsidR="0023205D" w:rsidRDefault="0023205D" w:rsidP="0023205D"/>
    <w:p w14:paraId="695327D3" w14:textId="77777777" w:rsidR="0023205D" w:rsidRDefault="0023205D" w:rsidP="0023205D">
      <w:pPr>
        <w:shd w:val="clear" w:color="auto" w:fill="FFFFFF"/>
        <w:ind w:left="45" w:right="45"/>
        <w:rPr>
          <w:rFonts w:ascii="Arial" w:hAnsi="Arial" w:cs="Arial"/>
          <w:color w:val="444444"/>
          <w:sz w:val="19"/>
          <w:szCs w:val="19"/>
        </w:rPr>
      </w:pPr>
      <w:r>
        <w:rPr>
          <w:rFonts w:ascii="Arial" w:hAnsi="Arial" w:cs="Arial"/>
          <w:color w:val="444444"/>
          <w:sz w:val="19"/>
          <w:szCs w:val="19"/>
        </w:rPr>
        <w:t>All Saints’ Episcopal School is currently seeking an organized, and collaborative professional who is passionate about working closely with talented students and supportive parents in the college admission process.  College Advising seeks to hire an Administrative Assistant who excels in office management and interpersonal skills, and who possesses an enthusiasm for working in a fast-paced and dynamic environment with adolescents.  Efficiency, timeliness and good humor are essential elements of this position.  The ideal candidate will have three or more years of experience managing administrative and logistical processes for a focused team in an office setting, ideally in an educational context.  The College Advising Administrative Assistant would join a tight-knit team of two full-time college advisors.  The Administrative Assistant is expected to attend all required Upper School staff meetings and professional development opportunities as required.</w:t>
      </w:r>
    </w:p>
    <w:p w14:paraId="362BBEA7" w14:textId="77777777" w:rsidR="0023205D" w:rsidRDefault="0023205D" w:rsidP="0023205D">
      <w:pPr>
        <w:shd w:val="clear" w:color="auto" w:fill="FFFFFF"/>
        <w:ind w:left="45" w:right="45"/>
        <w:rPr>
          <w:rFonts w:ascii="Arial" w:hAnsi="Arial" w:cs="Arial"/>
          <w:color w:val="444444"/>
          <w:sz w:val="19"/>
          <w:szCs w:val="19"/>
        </w:rPr>
      </w:pPr>
      <w:r>
        <w:rPr>
          <w:rFonts w:ascii="Arial" w:hAnsi="Arial" w:cs="Arial"/>
          <w:color w:val="444444"/>
          <w:sz w:val="19"/>
          <w:szCs w:val="19"/>
        </w:rPr>
        <w:t>Schedule: Monday-Friday, 7:45 AM - 4:15 PM</w:t>
      </w:r>
    </w:p>
    <w:p w14:paraId="473DEB87" w14:textId="77777777" w:rsidR="0023205D" w:rsidRDefault="0023205D" w:rsidP="0023205D">
      <w:pPr>
        <w:shd w:val="clear" w:color="auto" w:fill="FFFFFF"/>
        <w:ind w:left="45" w:right="45"/>
        <w:rPr>
          <w:rFonts w:ascii="Arial" w:hAnsi="Arial" w:cs="Arial"/>
          <w:color w:val="444444"/>
          <w:sz w:val="19"/>
          <w:szCs w:val="19"/>
        </w:rPr>
      </w:pPr>
      <w:r>
        <w:rPr>
          <w:rFonts w:ascii="Arial" w:hAnsi="Arial" w:cs="Arial"/>
          <w:color w:val="444444"/>
          <w:sz w:val="19"/>
          <w:szCs w:val="19"/>
        </w:rPr>
        <w:t>Job Classification: Non-Exempt, Salaried </w:t>
      </w:r>
    </w:p>
    <w:p w14:paraId="2D81723C" w14:textId="77777777" w:rsidR="0023205D" w:rsidRDefault="0023205D" w:rsidP="0023205D">
      <w:pPr>
        <w:shd w:val="clear" w:color="auto" w:fill="FFFFFF"/>
        <w:ind w:left="45" w:right="45"/>
        <w:rPr>
          <w:rFonts w:ascii="Arial" w:hAnsi="Arial" w:cs="Arial"/>
          <w:color w:val="444444"/>
          <w:sz w:val="19"/>
          <w:szCs w:val="19"/>
        </w:rPr>
      </w:pPr>
      <w:r>
        <w:rPr>
          <w:rFonts w:ascii="Arial" w:hAnsi="Arial" w:cs="Arial"/>
          <w:color w:val="444444"/>
          <w:sz w:val="19"/>
          <w:szCs w:val="19"/>
        </w:rPr>
        <w:t>Reports to: Dean of College and Academic Advising </w:t>
      </w:r>
    </w:p>
    <w:p w14:paraId="5A08399E" w14:textId="77777777" w:rsidR="0023205D" w:rsidRDefault="0023205D" w:rsidP="0023205D">
      <w:pPr>
        <w:shd w:val="clear" w:color="auto" w:fill="FFFFFF"/>
        <w:ind w:left="45" w:right="45"/>
        <w:rPr>
          <w:rFonts w:ascii="Arial" w:hAnsi="Arial" w:cs="Arial"/>
          <w:color w:val="444444"/>
          <w:sz w:val="19"/>
          <w:szCs w:val="19"/>
        </w:rPr>
      </w:pPr>
      <w:r>
        <w:rPr>
          <w:rFonts w:ascii="Arial" w:hAnsi="Arial" w:cs="Arial"/>
          <w:color w:val="444444"/>
          <w:sz w:val="19"/>
          <w:szCs w:val="19"/>
        </w:rPr>
        <w:t>Responsibilities/Duties:</w:t>
      </w:r>
    </w:p>
    <w:p w14:paraId="089749BA" w14:textId="77777777" w:rsidR="0023205D" w:rsidRDefault="0023205D" w:rsidP="0023205D">
      <w:pPr>
        <w:numPr>
          <w:ilvl w:val="0"/>
          <w:numId w:val="1"/>
        </w:numPr>
        <w:shd w:val="clear" w:color="auto" w:fill="FFFFFF"/>
        <w:spacing w:before="100" w:beforeAutospacing="1" w:after="100" w:afterAutospacing="1"/>
        <w:ind w:left="765" w:right="45"/>
        <w:rPr>
          <w:rFonts w:ascii="Arial" w:hAnsi="Arial" w:cs="Arial"/>
          <w:color w:val="444444"/>
          <w:sz w:val="19"/>
          <w:szCs w:val="19"/>
        </w:rPr>
      </w:pPr>
      <w:r>
        <w:rPr>
          <w:rFonts w:ascii="Arial" w:hAnsi="Arial" w:cs="Arial"/>
          <w:color w:val="444444"/>
          <w:sz w:val="19"/>
          <w:szCs w:val="19"/>
        </w:rPr>
        <w:t>Front-of-house contact in College Advising for the entire student, parent/guardian, and college admission community</w:t>
      </w:r>
    </w:p>
    <w:p w14:paraId="2EF42A8E" w14:textId="77777777" w:rsidR="0023205D" w:rsidRDefault="0023205D" w:rsidP="0023205D">
      <w:pPr>
        <w:numPr>
          <w:ilvl w:val="0"/>
          <w:numId w:val="1"/>
        </w:numPr>
        <w:shd w:val="clear" w:color="auto" w:fill="FFFFFF"/>
        <w:spacing w:before="100" w:beforeAutospacing="1" w:after="100" w:afterAutospacing="1"/>
        <w:ind w:left="765" w:right="45"/>
        <w:rPr>
          <w:rFonts w:ascii="Arial" w:hAnsi="Arial" w:cs="Arial"/>
          <w:color w:val="444444"/>
          <w:sz w:val="19"/>
          <w:szCs w:val="19"/>
        </w:rPr>
      </w:pPr>
      <w:r>
        <w:rPr>
          <w:rFonts w:ascii="Arial" w:hAnsi="Arial" w:cs="Arial"/>
          <w:color w:val="444444"/>
          <w:sz w:val="19"/>
          <w:szCs w:val="19"/>
        </w:rPr>
        <w:t>Coordinate logistics, technology, site requests, and community communication regarding College Advising information sessions and other events</w:t>
      </w:r>
    </w:p>
    <w:p w14:paraId="68115616" w14:textId="77777777" w:rsidR="0023205D" w:rsidRDefault="0023205D" w:rsidP="0023205D">
      <w:pPr>
        <w:numPr>
          <w:ilvl w:val="0"/>
          <w:numId w:val="1"/>
        </w:numPr>
        <w:shd w:val="clear" w:color="auto" w:fill="FFFFFF"/>
        <w:spacing w:before="100" w:beforeAutospacing="1" w:after="100" w:afterAutospacing="1"/>
        <w:ind w:left="765" w:right="45"/>
        <w:rPr>
          <w:rFonts w:ascii="Arial" w:hAnsi="Arial" w:cs="Arial"/>
          <w:color w:val="444444"/>
          <w:sz w:val="19"/>
          <w:szCs w:val="19"/>
        </w:rPr>
      </w:pPr>
      <w:r>
        <w:rPr>
          <w:rFonts w:ascii="Arial" w:hAnsi="Arial" w:cs="Arial"/>
          <w:color w:val="444444"/>
          <w:sz w:val="19"/>
          <w:szCs w:val="19"/>
        </w:rPr>
        <w:t>Schedule and coordinate college representative day visits and coordinate on-campus college fairs and special, hosted programs</w:t>
      </w:r>
    </w:p>
    <w:p w14:paraId="7C207549" w14:textId="77777777" w:rsidR="0023205D" w:rsidRDefault="0023205D" w:rsidP="0023205D">
      <w:pPr>
        <w:numPr>
          <w:ilvl w:val="0"/>
          <w:numId w:val="1"/>
        </w:numPr>
        <w:shd w:val="clear" w:color="auto" w:fill="FFFFFF"/>
        <w:spacing w:before="100" w:beforeAutospacing="1" w:after="100" w:afterAutospacing="1"/>
        <w:ind w:left="765" w:right="45"/>
        <w:rPr>
          <w:rFonts w:ascii="Arial" w:hAnsi="Arial" w:cs="Arial"/>
          <w:color w:val="444444"/>
          <w:sz w:val="19"/>
          <w:szCs w:val="19"/>
        </w:rPr>
      </w:pPr>
      <w:r>
        <w:rPr>
          <w:rFonts w:ascii="Arial" w:hAnsi="Arial" w:cs="Arial"/>
          <w:color w:val="444444"/>
          <w:sz w:val="19"/>
          <w:szCs w:val="19"/>
        </w:rPr>
        <w:t xml:space="preserve"> Manage PSAT and </w:t>
      </w:r>
      <w:proofErr w:type="spellStart"/>
      <w:r>
        <w:rPr>
          <w:rFonts w:ascii="Arial" w:hAnsi="Arial" w:cs="Arial"/>
          <w:color w:val="444444"/>
          <w:sz w:val="19"/>
          <w:szCs w:val="19"/>
        </w:rPr>
        <w:t>PreACT</w:t>
      </w:r>
      <w:proofErr w:type="spellEnd"/>
      <w:r>
        <w:rPr>
          <w:rFonts w:ascii="Arial" w:hAnsi="Arial" w:cs="Arial"/>
          <w:color w:val="444444"/>
          <w:sz w:val="19"/>
          <w:szCs w:val="19"/>
        </w:rPr>
        <w:t xml:space="preserve"> test day logistics and proctors; receive and input score results</w:t>
      </w:r>
    </w:p>
    <w:p w14:paraId="044075EC" w14:textId="77777777" w:rsidR="0023205D" w:rsidRDefault="0023205D" w:rsidP="0023205D">
      <w:pPr>
        <w:numPr>
          <w:ilvl w:val="0"/>
          <w:numId w:val="1"/>
        </w:numPr>
        <w:shd w:val="clear" w:color="auto" w:fill="FFFFFF"/>
        <w:spacing w:before="100" w:beforeAutospacing="1" w:after="100" w:afterAutospacing="1"/>
        <w:ind w:left="765" w:right="45"/>
        <w:rPr>
          <w:rFonts w:ascii="Arial" w:hAnsi="Arial" w:cs="Arial"/>
          <w:color w:val="444444"/>
          <w:sz w:val="19"/>
          <w:szCs w:val="19"/>
        </w:rPr>
      </w:pPr>
      <w:r>
        <w:rPr>
          <w:rFonts w:ascii="Arial" w:hAnsi="Arial" w:cs="Arial"/>
          <w:color w:val="444444"/>
          <w:sz w:val="19"/>
          <w:szCs w:val="19"/>
        </w:rPr>
        <w:t>Perform review of transcripts at the start of each term and update databases and software with transcripts and teacher recommendation letters promptly college advisors with the scheduling of student and family meetings as needed</w:t>
      </w:r>
    </w:p>
    <w:p w14:paraId="37F890B6" w14:textId="77777777" w:rsidR="0023205D" w:rsidRDefault="0023205D" w:rsidP="0023205D">
      <w:pPr>
        <w:numPr>
          <w:ilvl w:val="0"/>
          <w:numId w:val="1"/>
        </w:numPr>
        <w:shd w:val="clear" w:color="auto" w:fill="FFFFFF"/>
        <w:spacing w:before="100" w:beforeAutospacing="1" w:after="100" w:afterAutospacing="1"/>
        <w:ind w:left="765" w:right="45"/>
        <w:rPr>
          <w:rFonts w:ascii="Arial" w:hAnsi="Arial" w:cs="Arial"/>
          <w:color w:val="444444"/>
          <w:sz w:val="19"/>
          <w:szCs w:val="19"/>
        </w:rPr>
      </w:pPr>
      <w:r>
        <w:rPr>
          <w:rFonts w:ascii="Arial" w:hAnsi="Arial" w:cs="Arial"/>
          <w:color w:val="444444"/>
          <w:sz w:val="19"/>
          <w:szCs w:val="19"/>
        </w:rPr>
        <w:t>Field general office calls and emails for advisors in a prompt and highly responsive manner</w:t>
      </w:r>
    </w:p>
    <w:p w14:paraId="55D475E0" w14:textId="77777777" w:rsidR="0023205D" w:rsidRDefault="0023205D" w:rsidP="0023205D">
      <w:pPr>
        <w:numPr>
          <w:ilvl w:val="0"/>
          <w:numId w:val="1"/>
        </w:numPr>
        <w:shd w:val="clear" w:color="auto" w:fill="FFFFFF"/>
        <w:spacing w:before="100" w:beforeAutospacing="1" w:after="100" w:afterAutospacing="1"/>
        <w:ind w:left="765" w:right="45"/>
        <w:rPr>
          <w:rFonts w:ascii="Arial" w:hAnsi="Arial" w:cs="Arial"/>
          <w:color w:val="444444"/>
          <w:sz w:val="19"/>
          <w:szCs w:val="19"/>
        </w:rPr>
      </w:pPr>
      <w:r>
        <w:rPr>
          <w:rFonts w:ascii="Arial" w:hAnsi="Arial" w:cs="Arial"/>
          <w:color w:val="444444"/>
          <w:sz w:val="19"/>
          <w:szCs w:val="19"/>
        </w:rPr>
        <w:t>Track office supplies and hospitality inventories and place orders</w:t>
      </w:r>
    </w:p>
    <w:p w14:paraId="52BAF175" w14:textId="77777777" w:rsidR="0023205D" w:rsidRDefault="0023205D" w:rsidP="0023205D">
      <w:pPr>
        <w:numPr>
          <w:ilvl w:val="0"/>
          <w:numId w:val="1"/>
        </w:numPr>
        <w:shd w:val="clear" w:color="auto" w:fill="FFFFFF"/>
        <w:spacing w:before="100" w:beforeAutospacing="1" w:after="100" w:afterAutospacing="1"/>
        <w:ind w:left="765" w:right="45"/>
        <w:rPr>
          <w:rFonts w:ascii="Arial" w:hAnsi="Arial" w:cs="Arial"/>
          <w:color w:val="444444"/>
          <w:sz w:val="19"/>
          <w:szCs w:val="19"/>
        </w:rPr>
      </w:pPr>
      <w:r>
        <w:rPr>
          <w:rFonts w:ascii="Arial" w:hAnsi="Arial" w:cs="Arial"/>
          <w:color w:val="444444"/>
          <w:sz w:val="19"/>
          <w:szCs w:val="19"/>
        </w:rPr>
        <w:t>Manage office paperwork and digital records</w:t>
      </w:r>
    </w:p>
    <w:p w14:paraId="68CE0299" w14:textId="77777777" w:rsidR="0023205D" w:rsidRDefault="0023205D" w:rsidP="0023205D">
      <w:pPr>
        <w:numPr>
          <w:ilvl w:val="0"/>
          <w:numId w:val="1"/>
        </w:numPr>
        <w:shd w:val="clear" w:color="auto" w:fill="FFFFFF"/>
        <w:spacing w:before="100" w:beforeAutospacing="1" w:after="100" w:afterAutospacing="1"/>
        <w:ind w:left="765" w:right="45"/>
        <w:rPr>
          <w:rFonts w:ascii="Arial" w:hAnsi="Arial" w:cs="Arial"/>
          <w:color w:val="444444"/>
          <w:sz w:val="19"/>
          <w:szCs w:val="19"/>
        </w:rPr>
      </w:pPr>
      <w:r>
        <w:rPr>
          <w:rFonts w:ascii="Arial" w:hAnsi="Arial" w:cs="Arial"/>
          <w:color w:val="444444"/>
          <w:sz w:val="19"/>
          <w:szCs w:val="19"/>
        </w:rPr>
        <w:t> Other duties as assigned</w:t>
      </w:r>
    </w:p>
    <w:p w14:paraId="42469367" w14:textId="77777777" w:rsidR="0023205D" w:rsidRDefault="0023205D" w:rsidP="0023205D">
      <w:pPr>
        <w:shd w:val="clear" w:color="auto" w:fill="FFFFFF"/>
        <w:ind w:left="45" w:right="45"/>
        <w:rPr>
          <w:rFonts w:ascii="Arial" w:hAnsi="Arial" w:cs="Arial"/>
          <w:color w:val="444444"/>
          <w:sz w:val="19"/>
          <w:szCs w:val="19"/>
        </w:rPr>
      </w:pPr>
      <w:r>
        <w:rPr>
          <w:rFonts w:ascii="Arial" w:hAnsi="Arial" w:cs="Arial"/>
          <w:color w:val="444444"/>
          <w:sz w:val="19"/>
          <w:szCs w:val="19"/>
        </w:rPr>
        <w:t>Minimum Qualifications</w:t>
      </w:r>
    </w:p>
    <w:p w14:paraId="2891BEDF" w14:textId="77777777" w:rsidR="0023205D" w:rsidRDefault="0023205D" w:rsidP="0023205D">
      <w:pPr>
        <w:numPr>
          <w:ilvl w:val="0"/>
          <w:numId w:val="2"/>
        </w:numPr>
        <w:shd w:val="clear" w:color="auto" w:fill="FFFFFF"/>
        <w:spacing w:before="100" w:beforeAutospacing="1" w:after="100" w:afterAutospacing="1"/>
        <w:ind w:left="765" w:right="45"/>
        <w:rPr>
          <w:rFonts w:ascii="Arial" w:hAnsi="Arial" w:cs="Arial"/>
          <w:color w:val="444444"/>
          <w:sz w:val="19"/>
          <w:szCs w:val="19"/>
        </w:rPr>
      </w:pPr>
      <w:r>
        <w:rPr>
          <w:rFonts w:ascii="Arial" w:hAnsi="Arial" w:cs="Arial"/>
          <w:color w:val="444444"/>
          <w:sz w:val="19"/>
          <w:szCs w:val="19"/>
        </w:rPr>
        <w:t>College-level degree</w:t>
      </w:r>
    </w:p>
    <w:p w14:paraId="7A542C6D" w14:textId="77777777" w:rsidR="0023205D" w:rsidRDefault="0023205D" w:rsidP="0023205D">
      <w:pPr>
        <w:numPr>
          <w:ilvl w:val="0"/>
          <w:numId w:val="2"/>
        </w:numPr>
        <w:shd w:val="clear" w:color="auto" w:fill="FFFFFF"/>
        <w:spacing w:before="100" w:beforeAutospacing="1" w:after="100" w:afterAutospacing="1"/>
        <w:ind w:left="765" w:right="45"/>
        <w:rPr>
          <w:rFonts w:ascii="Arial" w:hAnsi="Arial" w:cs="Arial"/>
          <w:color w:val="444444"/>
          <w:sz w:val="19"/>
          <w:szCs w:val="19"/>
        </w:rPr>
      </w:pPr>
      <w:r>
        <w:rPr>
          <w:rFonts w:ascii="Arial" w:hAnsi="Arial" w:cs="Arial"/>
          <w:color w:val="444444"/>
          <w:sz w:val="19"/>
          <w:szCs w:val="19"/>
        </w:rPr>
        <w:t>3+ years in a customer service-oriented office setting, preferably within education</w:t>
      </w:r>
    </w:p>
    <w:p w14:paraId="0A395361" w14:textId="77777777" w:rsidR="0023205D" w:rsidRDefault="0023205D" w:rsidP="0023205D">
      <w:pPr>
        <w:numPr>
          <w:ilvl w:val="0"/>
          <w:numId w:val="2"/>
        </w:numPr>
        <w:shd w:val="clear" w:color="auto" w:fill="FFFFFF"/>
        <w:spacing w:before="100" w:beforeAutospacing="1" w:after="100" w:afterAutospacing="1"/>
        <w:ind w:left="765" w:right="45"/>
        <w:rPr>
          <w:rFonts w:ascii="Arial" w:hAnsi="Arial" w:cs="Arial"/>
          <w:color w:val="444444"/>
          <w:sz w:val="19"/>
          <w:szCs w:val="19"/>
        </w:rPr>
      </w:pPr>
      <w:r>
        <w:rPr>
          <w:rFonts w:ascii="Arial" w:hAnsi="Arial" w:cs="Arial"/>
          <w:color w:val="444444"/>
          <w:sz w:val="19"/>
          <w:szCs w:val="19"/>
        </w:rPr>
        <w:t>Strong attention to detail and strong command of time management</w:t>
      </w:r>
    </w:p>
    <w:p w14:paraId="5440546E" w14:textId="77777777" w:rsidR="0023205D" w:rsidRDefault="0023205D" w:rsidP="0023205D">
      <w:pPr>
        <w:numPr>
          <w:ilvl w:val="0"/>
          <w:numId w:val="2"/>
        </w:numPr>
        <w:shd w:val="clear" w:color="auto" w:fill="FFFFFF"/>
        <w:spacing w:before="100" w:beforeAutospacing="1" w:after="100" w:afterAutospacing="1"/>
        <w:ind w:left="765" w:right="45"/>
        <w:rPr>
          <w:rFonts w:ascii="Arial" w:hAnsi="Arial" w:cs="Arial"/>
          <w:color w:val="444444"/>
          <w:sz w:val="19"/>
          <w:szCs w:val="19"/>
        </w:rPr>
      </w:pPr>
      <w:r>
        <w:rPr>
          <w:rFonts w:ascii="Arial" w:hAnsi="Arial" w:cs="Arial"/>
          <w:color w:val="444444"/>
          <w:sz w:val="19"/>
          <w:szCs w:val="19"/>
        </w:rPr>
        <w:t>Ability to maintain a positive attitude, excellent multi-tasking skills, and adaptability even under occasional pressure and ongoing deadlines</w:t>
      </w:r>
    </w:p>
    <w:p w14:paraId="42F3CF89" w14:textId="77777777" w:rsidR="0023205D" w:rsidRDefault="0023205D" w:rsidP="0023205D">
      <w:pPr>
        <w:numPr>
          <w:ilvl w:val="0"/>
          <w:numId w:val="2"/>
        </w:numPr>
        <w:shd w:val="clear" w:color="auto" w:fill="FFFFFF"/>
        <w:spacing w:before="100" w:beforeAutospacing="1" w:after="100" w:afterAutospacing="1"/>
        <w:ind w:left="765" w:right="45"/>
        <w:rPr>
          <w:rFonts w:ascii="Arial" w:hAnsi="Arial" w:cs="Arial"/>
          <w:color w:val="444444"/>
          <w:sz w:val="19"/>
          <w:szCs w:val="19"/>
        </w:rPr>
      </w:pPr>
      <w:r>
        <w:rPr>
          <w:rFonts w:ascii="Arial" w:hAnsi="Arial" w:cs="Arial"/>
          <w:color w:val="444444"/>
          <w:sz w:val="19"/>
          <w:szCs w:val="19"/>
        </w:rPr>
        <w:t>Strong verbal and written communication skills</w:t>
      </w:r>
    </w:p>
    <w:p w14:paraId="1E6D90DD" w14:textId="77777777" w:rsidR="0023205D" w:rsidRDefault="0023205D" w:rsidP="0023205D">
      <w:pPr>
        <w:numPr>
          <w:ilvl w:val="0"/>
          <w:numId w:val="2"/>
        </w:numPr>
        <w:shd w:val="clear" w:color="auto" w:fill="FFFFFF"/>
        <w:spacing w:before="100" w:beforeAutospacing="1" w:after="100" w:afterAutospacing="1"/>
        <w:ind w:left="765" w:right="45"/>
        <w:rPr>
          <w:rFonts w:ascii="Arial" w:hAnsi="Arial" w:cs="Arial"/>
          <w:color w:val="444444"/>
          <w:sz w:val="19"/>
          <w:szCs w:val="19"/>
        </w:rPr>
      </w:pPr>
      <w:r>
        <w:rPr>
          <w:rFonts w:ascii="Arial" w:hAnsi="Arial" w:cs="Arial"/>
          <w:color w:val="444444"/>
          <w:sz w:val="19"/>
          <w:szCs w:val="19"/>
        </w:rPr>
        <w:t>Strong proofreading and editing skills</w:t>
      </w:r>
    </w:p>
    <w:p w14:paraId="6C5B3CCF" w14:textId="77777777" w:rsidR="0023205D" w:rsidRDefault="0023205D" w:rsidP="0023205D">
      <w:pPr>
        <w:numPr>
          <w:ilvl w:val="0"/>
          <w:numId w:val="2"/>
        </w:numPr>
        <w:shd w:val="clear" w:color="auto" w:fill="FFFFFF"/>
        <w:spacing w:before="100" w:beforeAutospacing="1" w:after="100" w:afterAutospacing="1"/>
        <w:ind w:left="765" w:right="45"/>
        <w:rPr>
          <w:rFonts w:ascii="Arial" w:hAnsi="Arial" w:cs="Arial"/>
          <w:color w:val="444444"/>
          <w:sz w:val="19"/>
          <w:szCs w:val="19"/>
        </w:rPr>
      </w:pPr>
      <w:r>
        <w:rPr>
          <w:rFonts w:ascii="Arial" w:hAnsi="Arial" w:cs="Arial"/>
          <w:color w:val="444444"/>
          <w:sz w:val="19"/>
          <w:szCs w:val="19"/>
        </w:rPr>
        <w:t>A welcoming attitude and warm interpersonal skills</w:t>
      </w:r>
    </w:p>
    <w:p w14:paraId="0338B8D4" w14:textId="77777777" w:rsidR="0023205D" w:rsidRDefault="0023205D" w:rsidP="0023205D">
      <w:pPr>
        <w:numPr>
          <w:ilvl w:val="0"/>
          <w:numId w:val="2"/>
        </w:numPr>
        <w:shd w:val="clear" w:color="auto" w:fill="FFFFFF"/>
        <w:spacing w:before="100" w:beforeAutospacing="1" w:after="100" w:afterAutospacing="1"/>
        <w:ind w:left="765" w:right="45"/>
        <w:rPr>
          <w:rFonts w:ascii="Arial" w:hAnsi="Arial" w:cs="Arial"/>
          <w:color w:val="444444"/>
          <w:sz w:val="19"/>
          <w:szCs w:val="19"/>
        </w:rPr>
      </w:pPr>
      <w:r>
        <w:rPr>
          <w:rFonts w:ascii="Arial" w:hAnsi="Arial" w:cs="Arial"/>
          <w:color w:val="444444"/>
          <w:sz w:val="19"/>
          <w:szCs w:val="19"/>
        </w:rPr>
        <w:t>Discretion and sensitivity when dealing with students, families, and campus constituents</w:t>
      </w:r>
    </w:p>
    <w:p w14:paraId="32175896" w14:textId="77777777" w:rsidR="0023205D" w:rsidRDefault="0023205D" w:rsidP="0023205D">
      <w:pPr>
        <w:numPr>
          <w:ilvl w:val="0"/>
          <w:numId w:val="2"/>
        </w:numPr>
        <w:shd w:val="clear" w:color="auto" w:fill="FFFFFF"/>
        <w:spacing w:before="100" w:beforeAutospacing="1" w:after="100" w:afterAutospacing="1"/>
        <w:ind w:left="765" w:right="45"/>
        <w:rPr>
          <w:rFonts w:ascii="Arial" w:hAnsi="Arial" w:cs="Arial"/>
          <w:color w:val="444444"/>
          <w:sz w:val="19"/>
          <w:szCs w:val="19"/>
        </w:rPr>
      </w:pPr>
      <w:r>
        <w:rPr>
          <w:rFonts w:ascii="Arial" w:hAnsi="Arial" w:cs="Arial"/>
          <w:color w:val="444444"/>
          <w:sz w:val="19"/>
          <w:szCs w:val="19"/>
        </w:rPr>
        <w:t>Command of Microsoft Office and Google is a must</w:t>
      </w:r>
    </w:p>
    <w:p w14:paraId="44AE357B" w14:textId="77777777" w:rsidR="0023205D" w:rsidRDefault="0023205D" w:rsidP="0023205D">
      <w:pPr>
        <w:shd w:val="clear" w:color="auto" w:fill="FFFFFF"/>
        <w:ind w:left="45" w:right="45"/>
        <w:rPr>
          <w:rFonts w:ascii="Arial" w:hAnsi="Arial" w:cs="Arial"/>
          <w:color w:val="444444"/>
          <w:sz w:val="19"/>
          <w:szCs w:val="19"/>
        </w:rPr>
      </w:pPr>
      <w:r>
        <w:rPr>
          <w:rFonts w:ascii="Arial" w:hAnsi="Arial" w:cs="Arial"/>
          <w:color w:val="444444"/>
          <w:sz w:val="19"/>
          <w:szCs w:val="19"/>
        </w:rPr>
        <w:t> </w:t>
      </w:r>
    </w:p>
    <w:p w14:paraId="6A4688FF" w14:textId="77777777" w:rsidR="0023205D" w:rsidRDefault="0023205D" w:rsidP="0023205D">
      <w:pPr>
        <w:shd w:val="clear" w:color="auto" w:fill="FFFFFF"/>
        <w:ind w:left="45" w:right="45"/>
        <w:rPr>
          <w:rFonts w:ascii="Arial" w:hAnsi="Arial" w:cs="Arial"/>
          <w:color w:val="444444"/>
          <w:sz w:val="19"/>
          <w:szCs w:val="19"/>
        </w:rPr>
      </w:pPr>
      <w:r>
        <w:rPr>
          <w:rFonts w:ascii="Arial" w:hAnsi="Arial" w:cs="Arial"/>
          <w:color w:val="444444"/>
          <w:sz w:val="19"/>
          <w:szCs w:val="19"/>
        </w:rPr>
        <w:t>Desired Qualifications:</w:t>
      </w:r>
    </w:p>
    <w:p w14:paraId="2F028C42" w14:textId="77777777" w:rsidR="0023205D" w:rsidRDefault="0023205D" w:rsidP="0023205D">
      <w:pPr>
        <w:numPr>
          <w:ilvl w:val="0"/>
          <w:numId w:val="3"/>
        </w:numPr>
        <w:shd w:val="clear" w:color="auto" w:fill="FFFFFF"/>
        <w:spacing w:before="100" w:beforeAutospacing="1" w:after="100" w:afterAutospacing="1"/>
        <w:ind w:left="765" w:right="45"/>
        <w:rPr>
          <w:rFonts w:ascii="Arial" w:hAnsi="Arial" w:cs="Arial"/>
          <w:color w:val="444444"/>
          <w:sz w:val="19"/>
          <w:szCs w:val="19"/>
        </w:rPr>
      </w:pPr>
      <w:r>
        <w:rPr>
          <w:rFonts w:ascii="Arial" w:hAnsi="Arial" w:cs="Arial"/>
          <w:color w:val="444444"/>
          <w:sz w:val="19"/>
          <w:szCs w:val="19"/>
        </w:rPr>
        <w:t xml:space="preserve">Experience with Naviance, </w:t>
      </w:r>
      <w:proofErr w:type="spellStart"/>
      <w:r>
        <w:rPr>
          <w:rFonts w:ascii="Arial" w:hAnsi="Arial" w:cs="Arial"/>
          <w:color w:val="444444"/>
          <w:sz w:val="19"/>
          <w:szCs w:val="19"/>
        </w:rPr>
        <w:t>MaiaLearning</w:t>
      </w:r>
      <w:proofErr w:type="spellEnd"/>
      <w:r>
        <w:rPr>
          <w:rFonts w:ascii="Arial" w:hAnsi="Arial" w:cs="Arial"/>
          <w:color w:val="444444"/>
          <w:sz w:val="19"/>
          <w:szCs w:val="19"/>
        </w:rPr>
        <w:t>, Common App, Coalition App, and related resources is a plus</w:t>
      </w:r>
    </w:p>
    <w:p w14:paraId="0FCB8FDA" w14:textId="77777777" w:rsidR="0023205D" w:rsidRDefault="0023205D" w:rsidP="0023205D">
      <w:pPr>
        <w:shd w:val="clear" w:color="auto" w:fill="FFFFFF"/>
        <w:ind w:left="45" w:right="45"/>
        <w:rPr>
          <w:rFonts w:ascii="Arial" w:hAnsi="Arial" w:cs="Arial"/>
          <w:color w:val="444444"/>
          <w:sz w:val="19"/>
          <w:szCs w:val="19"/>
        </w:rPr>
      </w:pPr>
      <w:r>
        <w:rPr>
          <w:rFonts w:ascii="Arial" w:hAnsi="Arial" w:cs="Arial"/>
          <w:color w:val="444444"/>
          <w:sz w:val="19"/>
          <w:szCs w:val="19"/>
        </w:rPr>
        <w:t> </w:t>
      </w:r>
    </w:p>
    <w:p w14:paraId="0F5A69CD" w14:textId="77777777" w:rsidR="0023205D" w:rsidRDefault="0023205D" w:rsidP="0023205D">
      <w:pPr>
        <w:shd w:val="clear" w:color="auto" w:fill="FFFFFF"/>
        <w:ind w:left="45" w:right="45"/>
        <w:rPr>
          <w:rFonts w:ascii="Arial" w:hAnsi="Arial" w:cs="Arial"/>
          <w:color w:val="444444"/>
          <w:sz w:val="19"/>
          <w:szCs w:val="19"/>
        </w:rPr>
      </w:pPr>
      <w:r>
        <w:rPr>
          <w:rFonts w:ascii="Arial" w:hAnsi="Arial" w:cs="Arial"/>
          <w:color w:val="444444"/>
          <w:sz w:val="19"/>
          <w:szCs w:val="19"/>
        </w:rPr>
        <w:t>Physical Qualifications:</w:t>
      </w:r>
    </w:p>
    <w:p w14:paraId="1A999B84" w14:textId="77777777" w:rsidR="0023205D" w:rsidRDefault="0023205D" w:rsidP="0023205D">
      <w:pPr>
        <w:numPr>
          <w:ilvl w:val="0"/>
          <w:numId w:val="4"/>
        </w:numPr>
        <w:shd w:val="clear" w:color="auto" w:fill="FFFFFF"/>
        <w:spacing w:before="100" w:beforeAutospacing="1" w:after="100" w:afterAutospacing="1"/>
        <w:ind w:left="765" w:right="45"/>
        <w:rPr>
          <w:rFonts w:ascii="Arial" w:hAnsi="Arial" w:cs="Arial"/>
          <w:color w:val="444444"/>
          <w:sz w:val="19"/>
          <w:szCs w:val="19"/>
        </w:rPr>
      </w:pPr>
      <w:r>
        <w:rPr>
          <w:rFonts w:ascii="Arial" w:hAnsi="Arial" w:cs="Arial"/>
          <w:color w:val="444444"/>
          <w:sz w:val="19"/>
          <w:szCs w:val="19"/>
        </w:rPr>
        <w:t>Wrist and hand movements related to computer work</w:t>
      </w:r>
    </w:p>
    <w:p w14:paraId="11EFD9B8" w14:textId="77777777" w:rsidR="0023205D" w:rsidRDefault="0023205D" w:rsidP="0023205D">
      <w:pPr>
        <w:numPr>
          <w:ilvl w:val="0"/>
          <w:numId w:val="4"/>
        </w:numPr>
        <w:shd w:val="clear" w:color="auto" w:fill="FFFFFF"/>
        <w:spacing w:before="100" w:beforeAutospacing="1" w:after="100" w:afterAutospacing="1"/>
        <w:ind w:left="765" w:right="45"/>
        <w:rPr>
          <w:rFonts w:ascii="Arial" w:hAnsi="Arial" w:cs="Arial"/>
          <w:color w:val="444444"/>
          <w:sz w:val="19"/>
          <w:szCs w:val="19"/>
        </w:rPr>
      </w:pPr>
      <w:r>
        <w:rPr>
          <w:rFonts w:ascii="Arial" w:hAnsi="Arial" w:cs="Arial"/>
          <w:color w:val="444444"/>
          <w:sz w:val="19"/>
          <w:szCs w:val="19"/>
        </w:rPr>
        <w:lastRenderedPageBreak/>
        <w:t>Must be able to remain in a stationary position for 80% of the time</w:t>
      </w:r>
    </w:p>
    <w:p w14:paraId="39801540" w14:textId="77777777" w:rsidR="0023205D" w:rsidRDefault="0023205D" w:rsidP="0023205D">
      <w:pPr>
        <w:shd w:val="clear" w:color="auto" w:fill="FFFFFF"/>
        <w:spacing w:before="100" w:beforeAutospacing="1" w:after="100" w:afterAutospacing="1"/>
        <w:ind w:right="45"/>
        <w:rPr>
          <w:rFonts w:ascii="Arial" w:hAnsi="Arial" w:cs="Arial"/>
          <w:color w:val="444444"/>
          <w:sz w:val="19"/>
          <w:szCs w:val="19"/>
        </w:rPr>
      </w:pPr>
    </w:p>
    <w:p w14:paraId="26ACFA78" w14:textId="01BC14F1" w:rsidR="002D6050" w:rsidRDefault="0023205D" w:rsidP="0023205D">
      <w:r>
        <w:rPr>
          <w:rFonts w:ascii="Arial" w:hAnsi="Arial" w:cs="Arial"/>
          <w:color w:val="444444"/>
          <w:sz w:val="19"/>
          <w:szCs w:val="19"/>
        </w:rPr>
        <w:t xml:space="preserve">If interested, please apply here </w:t>
      </w:r>
      <w:hyperlink r:id="rId5" w:history="1">
        <w:r>
          <w:rPr>
            <w:rStyle w:val="Hyperlink"/>
            <w:rFonts w:ascii="Arial" w:hAnsi="Arial" w:cs="Arial"/>
            <w:sz w:val="19"/>
            <w:szCs w:val="19"/>
          </w:rPr>
          <w:t>https://www.paycomonline.net/v4/ats/web.php/jobs/ViewJobDetails?job=5913&amp;clientkey=4797A09DF6BD4A760F8DE5667B2ED103</w:t>
        </w:r>
      </w:hyperlink>
    </w:p>
    <w:sectPr w:rsidR="002D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818"/>
    <w:multiLevelType w:val="multilevel"/>
    <w:tmpl w:val="206E99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03426C"/>
    <w:multiLevelType w:val="multilevel"/>
    <w:tmpl w:val="CBB222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6E1295"/>
    <w:multiLevelType w:val="multilevel"/>
    <w:tmpl w:val="3EFEEB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D30D58"/>
    <w:multiLevelType w:val="multilevel"/>
    <w:tmpl w:val="32E612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64442905">
    <w:abstractNumId w:val="1"/>
    <w:lvlOverride w:ilvl="0"/>
    <w:lvlOverride w:ilvl="1"/>
    <w:lvlOverride w:ilvl="2"/>
    <w:lvlOverride w:ilvl="3"/>
    <w:lvlOverride w:ilvl="4"/>
    <w:lvlOverride w:ilvl="5"/>
    <w:lvlOverride w:ilvl="6"/>
    <w:lvlOverride w:ilvl="7"/>
    <w:lvlOverride w:ilvl="8"/>
  </w:num>
  <w:num w:numId="2" w16cid:durableId="1271430730">
    <w:abstractNumId w:val="0"/>
    <w:lvlOverride w:ilvl="0"/>
    <w:lvlOverride w:ilvl="1"/>
    <w:lvlOverride w:ilvl="2"/>
    <w:lvlOverride w:ilvl="3"/>
    <w:lvlOverride w:ilvl="4"/>
    <w:lvlOverride w:ilvl="5"/>
    <w:lvlOverride w:ilvl="6"/>
    <w:lvlOverride w:ilvl="7"/>
    <w:lvlOverride w:ilvl="8"/>
  </w:num>
  <w:num w:numId="3" w16cid:durableId="835346988">
    <w:abstractNumId w:val="2"/>
    <w:lvlOverride w:ilvl="0"/>
    <w:lvlOverride w:ilvl="1"/>
    <w:lvlOverride w:ilvl="2"/>
    <w:lvlOverride w:ilvl="3"/>
    <w:lvlOverride w:ilvl="4"/>
    <w:lvlOverride w:ilvl="5"/>
    <w:lvlOverride w:ilvl="6"/>
    <w:lvlOverride w:ilvl="7"/>
    <w:lvlOverride w:ilvl="8"/>
  </w:num>
  <w:num w:numId="4" w16cid:durableId="81606587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5D"/>
    <w:rsid w:val="0023205D"/>
    <w:rsid w:val="002D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C9EF"/>
  <w15:chartTrackingRefBased/>
  <w15:docId w15:val="{E03B6745-8366-432C-A532-3B5CA698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05D"/>
    <w:pPr>
      <w:spacing w:after="0" w:line="240" w:lineRule="auto"/>
    </w:pPr>
    <w:rPr>
      <w:rFonts w:ascii="Calibri" w:hAnsi="Calibri" w:cs="Calibri"/>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20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ycomonline.net/v4/ats/web.php/jobs/ViewJobDetails?job=5913&amp;clientkey=4797A09DF6BD4A760F8DE5667B2ED1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SAES Blevins</dc:creator>
  <cp:keywords/>
  <dc:description/>
  <cp:lastModifiedBy>SAES Blevins</cp:lastModifiedBy>
  <cp:revision>1</cp:revision>
  <dcterms:created xsi:type="dcterms:W3CDTF">2023-01-18T22:03:00Z</dcterms:created>
  <dcterms:modified xsi:type="dcterms:W3CDTF">2023-01-18T22:04:00Z</dcterms:modified>
</cp:coreProperties>
</file>