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04419" w:rsidRDefault="004761E3">
      <w:pPr>
        <w:jc w:val="center"/>
        <w:rPr>
          <w:rFonts w:ascii="Garamond" w:eastAsia="Garamond" w:hAnsi="Garamond" w:cs="Garamond"/>
          <w:b/>
          <w:i/>
          <w:sz w:val="24"/>
          <w:szCs w:val="24"/>
        </w:rPr>
      </w:pPr>
      <w:bookmarkStart w:id="0" w:name="_GoBack"/>
      <w:bookmarkEnd w:id="0"/>
      <w:r>
        <w:rPr>
          <w:rFonts w:ascii="Garamond" w:eastAsia="Garamond" w:hAnsi="Garamond" w:cs="Garamond"/>
          <w:b/>
          <w:i/>
          <w:noProof/>
          <w:sz w:val="24"/>
          <w:szCs w:val="24"/>
        </w:rPr>
        <w:drawing>
          <wp:inline distT="0" distB="0" distL="0" distR="0">
            <wp:extent cx="2316480" cy="1432560"/>
            <wp:effectExtent l="0" t="0" r="0" b="0"/>
            <wp:docPr id="2" name="image4.png" descr="SAES_LOGO"/>
            <wp:cNvGraphicFramePr/>
            <a:graphic xmlns:a="http://schemas.openxmlformats.org/drawingml/2006/main">
              <a:graphicData uri="http://schemas.openxmlformats.org/drawingml/2006/picture">
                <pic:pic xmlns:pic="http://schemas.openxmlformats.org/drawingml/2006/picture">
                  <pic:nvPicPr>
                    <pic:cNvPr id="0" name="image4.png" descr="SAES_LOGO"/>
                    <pic:cNvPicPr preferRelativeResize="0"/>
                  </pic:nvPicPr>
                  <pic:blipFill>
                    <a:blip r:embed="rId7"/>
                    <a:srcRect/>
                    <a:stretch>
                      <a:fillRect/>
                    </a:stretch>
                  </pic:blipFill>
                  <pic:spPr>
                    <a:xfrm>
                      <a:off x="0" y="0"/>
                      <a:ext cx="2316480" cy="1432560"/>
                    </a:xfrm>
                    <a:prstGeom prst="rect">
                      <a:avLst/>
                    </a:prstGeom>
                    <a:ln/>
                  </pic:spPr>
                </pic:pic>
              </a:graphicData>
            </a:graphic>
          </wp:inline>
        </w:drawing>
      </w:r>
    </w:p>
    <w:p w:rsidR="00604419" w:rsidRDefault="00604419">
      <w:pPr>
        <w:jc w:val="center"/>
        <w:rPr>
          <w:rFonts w:ascii="Garamond" w:eastAsia="Garamond" w:hAnsi="Garamond" w:cs="Garamond"/>
          <w:b/>
          <w:i/>
          <w:sz w:val="24"/>
          <w:szCs w:val="24"/>
        </w:rPr>
      </w:pPr>
    </w:p>
    <w:p w:rsidR="00604419" w:rsidRDefault="004761E3">
      <w:pPr>
        <w:jc w:val="center"/>
        <w:rPr>
          <w:rFonts w:ascii="Garamond" w:eastAsia="Garamond" w:hAnsi="Garamond" w:cs="Garamond"/>
          <w:b/>
          <w:i/>
          <w:sz w:val="22"/>
          <w:szCs w:val="22"/>
        </w:rPr>
      </w:pPr>
      <w:r>
        <w:rPr>
          <w:rFonts w:ascii="Garamond" w:eastAsia="Garamond" w:hAnsi="Garamond" w:cs="Garamond"/>
          <w:b/>
          <w:sz w:val="24"/>
          <w:szCs w:val="24"/>
        </w:rPr>
        <w:t xml:space="preserve"> </w:t>
      </w:r>
      <w:r>
        <w:rPr>
          <w:rFonts w:ascii="Garamond" w:eastAsia="Garamond" w:hAnsi="Garamond" w:cs="Garamond"/>
          <w:b/>
          <w:i/>
          <w:sz w:val="22"/>
          <w:szCs w:val="22"/>
        </w:rPr>
        <w:t xml:space="preserve">DOCUMENTS IN ADHERENCE TO STANDARDS (v.6.18) </w:t>
      </w:r>
    </w:p>
    <w:p w:rsidR="00604419" w:rsidRDefault="004761E3">
      <w:pPr>
        <w:jc w:val="center"/>
        <w:rPr>
          <w:rFonts w:ascii="Garamond" w:eastAsia="Garamond" w:hAnsi="Garamond" w:cs="Garamond"/>
          <w:b/>
          <w:sz w:val="24"/>
          <w:szCs w:val="24"/>
        </w:rPr>
      </w:pPr>
      <w:r>
        <w:rPr>
          <w:rFonts w:ascii="Garamond" w:eastAsia="Garamond" w:hAnsi="Garamond" w:cs="Garamond"/>
          <w:b/>
          <w:i/>
          <w:sz w:val="24"/>
          <w:szCs w:val="24"/>
        </w:rPr>
        <w:t>Documents Compliance Checklist</w:t>
      </w:r>
    </w:p>
    <w:p w:rsidR="00604419" w:rsidRDefault="00604419">
      <w:pPr>
        <w:rPr>
          <w:rFonts w:ascii="Garamond" w:eastAsia="Garamond" w:hAnsi="Garamond" w:cs="Garamond"/>
          <w:sz w:val="24"/>
          <w:szCs w:val="24"/>
        </w:rPr>
      </w:pPr>
    </w:p>
    <w:tbl>
      <w:tblPr>
        <w:tblStyle w:val="a"/>
        <w:tblW w:w="939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495"/>
        <w:gridCol w:w="5355"/>
        <w:gridCol w:w="2115"/>
      </w:tblGrid>
      <w:tr w:rsidR="00604419">
        <w:trPr>
          <w:trHeight w:val="880"/>
        </w:trPr>
        <w:tc>
          <w:tcPr>
            <w:tcW w:w="1425" w:type="dxa"/>
            <w:shd w:val="clear" w:color="auto" w:fill="F2F2F2"/>
          </w:tcPr>
          <w:p w:rsidR="00604419" w:rsidRDefault="00604419"/>
          <w:p w:rsidR="00604419" w:rsidRDefault="00604419"/>
        </w:tc>
        <w:tc>
          <w:tcPr>
            <w:tcW w:w="495" w:type="dxa"/>
            <w:shd w:val="clear" w:color="auto" w:fill="F2F2F2"/>
          </w:tcPr>
          <w:p w:rsidR="00604419" w:rsidRDefault="004761E3">
            <w:pPr>
              <w:jc w:val="center"/>
            </w:pPr>
            <w:r>
              <w:rPr>
                <w:rFonts w:ascii="Garamond" w:eastAsia="Garamond" w:hAnsi="Garamond" w:cs="Garamond"/>
                <w:b/>
                <w:sz w:val="18"/>
                <w:szCs w:val="18"/>
              </w:rPr>
              <w:t>#</w:t>
            </w:r>
          </w:p>
        </w:tc>
        <w:tc>
          <w:tcPr>
            <w:tcW w:w="5355" w:type="dxa"/>
            <w:shd w:val="clear" w:color="auto" w:fill="F2F2F2"/>
          </w:tcPr>
          <w:p w:rsidR="00604419" w:rsidRDefault="004761E3">
            <w:pPr>
              <w:jc w:val="center"/>
            </w:pPr>
            <w:r>
              <w:rPr>
                <w:rFonts w:ascii="Garamond" w:eastAsia="Garamond" w:hAnsi="Garamond" w:cs="Garamond"/>
                <w:b/>
                <w:sz w:val="18"/>
                <w:szCs w:val="18"/>
              </w:rPr>
              <w:t>Name of Document</w:t>
            </w:r>
          </w:p>
        </w:tc>
        <w:tc>
          <w:tcPr>
            <w:tcW w:w="2115" w:type="dxa"/>
            <w:shd w:val="clear" w:color="auto" w:fill="F2F2F2"/>
          </w:tcPr>
          <w:p w:rsidR="00604419" w:rsidRDefault="004761E3">
            <w:pPr>
              <w:jc w:val="center"/>
              <w:rPr>
                <w:rFonts w:ascii="Garamond" w:eastAsia="Garamond" w:hAnsi="Garamond" w:cs="Garamond"/>
                <w:b/>
                <w:sz w:val="18"/>
                <w:szCs w:val="18"/>
              </w:rPr>
            </w:pPr>
            <w:r>
              <w:rPr>
                <w:rFonts w:ascii="Garamond" w:eastAsia="Garamond" w:hAnsi="Garamond" w:cs="Garamond"/>
                <w:b/>
                <w:sz w:val="18"/>
                <w:szCs w:val="18"/>
              </w:rPr>
              <w:t>Document is:</w:t>
            </w:r>
          </w:p>
          <w:p w:rsidR="00604419" w:rsidRDefault="004761E3">
            <w:pPr>
              <w:jc w:val="center"/>
              <w:rPr>
                <w:rFonts w:ascii="Garamond" w:eastAsia="Garamond" w:hAnsi="Garamond" w:cs="Garamond"/>
                <w:b/>
                <w:sz w:val="18"/>
                <w:szCs w:val="18"/>
              </w:rPr>
            </w:pPr>
            <w:r>
              <w:rPr>
                <w:rFonts w:ascii="Arial Unicode MS" w:eastAsia="Arial Unicode MS" w:hAnsi="Arial Unicode MS" w:cs="Arial Unicode MS"/>
                <w:b/>
                <w:sz w:val="18"/>
                <w:szCs w:val="18"/>
              </w:rPr>
              <w:t>✔</w:t>
            </w:r>
            <w:r>
              <w:rPr>
                <w:rFonts w:ascii="Arial Unicode MS" w:eastAsia="Arial Unicode MS" w:hAnsi="Arial Unicode MS" w:cs="Arial Unicode MS"/>
                <w:b/>
                <w:sz w:val="18"/>
                <w:szCs w:val="18"/>
              </w:rPr>
              <w:t>- Complete</w:t>
            </w:r>
          </w:p>
          <w:p w:rsidR="00604419" w:rsidRDefault="004761E3">
            <w:pPr>
              <w:jc w:val="center"/>
              <w:rPr>
                <w:rFonts w:ascii="Garamond" w:eastAsia="Garamond" w:hAnsi="Garamond" w:cs="Garamond"/>
                <w:b/>
                <w:sz w:val="18"/>
                <w:szCs w:val="18"/>
              </w:rPr>
            </w:pPr>
            <w:r>
              <w:rPr>
                <w:rFonts w:ascii="Garamond" w:eastAsia="Garamond" w:hAnsi="Garamond" w:cs="Garamond"/>
                <w:b/>
                <w:sz w:val="18"/>
                <w:szCs w:val="18"/>
              </w:rPr>
              <w:t>INC - incomplete</w:t>
            </w:r>
          </w:p>
          <w:p w:rsidR="00604419" w:rsidRDefault="004761E3">
            <w:pPr>
              <w:jc w:val="center"/>
              <w:rPr>
                <w:rFonts w:ascii="Garamond" w:eastAsia="Garamond" w:hAnsi="Garamond" w:cs="Garamond"/>
                <w:b/>
                <w:sz w:val="18"/>
                <w:szCs w:val="18"/>
              </w:rPr>
            </w:pPr>
            <w:r>
              <w:rPr>
                <w:rFonts w:ascii="Garamond" w:eastAsia="Garamond" w:hAnsi="Garamond" w:cs="Garamond"/>
                <w:b/>
                <w:sz w:val="18"/>
                <w:szCs w:val="18"/>
              </w:rPr>
              <w:t>X - Missing</w:t>
            </w:r>
          </w:p>
          <w:p w:rsidR="00604419" w:rsidRDefault="004761E3">
            <w:pPr>
              <w:jc w:val="center"/>
              <w:rPr>
                <w:rFonts w:ascii="Garamond" w:eastAsia="Garamond" w:hAnsi="Garamond" w:cs="Garamond"/>
                <w:b/>
                <w:sz w:val="18"/>
                <w:szCs w:val="18"/>
              </w:rPr>
            </w:pPr>
            <w:r>
              <w:rPr>
                <w:rFonts w:ascii="Garamond" w:eastAsia="Garamond" w:hAnsi="Garamond" w:cs="Garamond"/>
                <w:b/>
                <w:sz w:val="18"/>
                <w:szCs w:val="18"/>
              </w:rPr>
              <w:t>NA - not applicable</w:t>
            </w:r>
          </w:p>
          <w:p w:rsidR="00604419" w:rsidRDefault="00604419">
            <w:pPr>
              <w:jc w:val="center"/>
              <w:rPr>
                <w:rFonts w:ascii="Garamond" w:eastAsia="Garamond" w:hAnsi="Garamond" w:cs="Garamond"/>
                <w:b/>
                <w:sz w:val="18"/>
                <w:szCs w:val="18"/>
              </w:rPr>
            </w:pPr>
          </w:p>
          <w:p w:rsidR="00604419" w:rsidRDefault="004761E3">
            <w:pPr>
              <w:jc w:val="center"/>
            </w:pPr>
            <w:r>
              <w:rPr>
                <w:rFonts w:ascii="Garamond" w:eastAsia="Garamond" w:hAnsi="Garamond" w:cs="Garamond"/>
                <w:b/>
                <w:sz w:val="18"/>
                <w:szCs w:val="18"/>
              </w:rPr>
              <w:t>If document is missing or incomplete, please provide an explanation</w:t>
            </w:r>
            <w:r>
              <w:rPr>
                <w:rFonts w:ascii="Garamond" w:eastAsia="Garamond" w:hAnsi="Garamond" w:cs="Garamond"/>
                <w:b/>
                <w:sz w:val="16"/>
                <w:szCs w:val="16"/>
              </w:rPr>
              <w:t xml:space="preserve"> </w:t>
            </w:r>
          </w:p>
        </w:tc>
      </w:tr>
      <w:tr w:rsidR="00604419">
        <w:tc>
          <w:tcPr>
            <w:tcW w:w="1425" w:type="dxa"/>
            <w:shd w:val="clear" w:color="auto" w:fill="F2F2F2"/>
          </w:tcPr>
          <w:p w:rsidR="00604419" w:rsidRDefault="004761E3">
            <w:r>
              <w:rPr>
                <w:rFonts w:ascii="Garamond" w:eastAsia="Garamond" w:hAnsi="Garamond" w:cs="Garamond"/>
                <w:b/>
                <w:sz w:val="18"/>
                <w:szCs w:val="18"/>
              </w:rPr>
              <w:t xml:space="preserve">A. Mission </w:t>
            </w:r>
          </w:p>
        </w:tc>
        <w:tc>
          <w:tcPr>
            <w:tcW w:w="495" w:type="dxa"/>
          </w:tcPr>
          <w:p w:rsidR="00604419" w:rsidRDefault="004761E3">
            <w:r>
              <w:rPr>
                <w:rFonts w:ascii="Garamond" w:eastAsia="Garamond" w:hAnsi="Garamond" w:cs="Garamond"/>
                <w:sz w:val="18"/>
                <w:szCs w:val="18"/>
              </w:rPr>
              <w:t>1</w:t>
            </w:r>
          </w:p>
        </w:tc>
        <w:tc>
          <w:tcPr>
            <w:tcW w:w="5355" w:type="dxa"/>
          </w:tcPr>
          <w:p w:rsidR="00604419" w:rsidRDefault="004761E3">
            <w:r>
              <w:rPr>
                <w:rFonts w:ascii="Garamond" w:eastAsia="Garamond" w:hAnsi="Garamond" w:cs="Garamond"/>
                <w:sz w:val="18"/>
                <w:szCs w:val="18"/>
              </w:rPr>
              <w:t>The published mission of the School</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2</w:t>
            </w:r>
          </w:p>
        </w:tc>
        <w:tc>
          <w:tcPr>
            <w:tcW w:w="5355" w:type="dxa"/>
          </w:tcPr>
          <w:p w:rsidR="00604419" w:rsidRDefault="004761E3">
            <w:r>
              <w:rPr>
                <w:rFonts w:ascii="Garamond" w:eastAsia="Garamond" w:hAnsi="Garamond" w:cs="Garamond"/>
                <w:sz w:val="18"/>
                <w:szCs w:val="18"/>
              </w:rPr>
              <w:t>School philosophy/core values</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604419"/>
        </w:tc>
        <w:tc>
          <w:tcPr>
            <w:tcW w:w="5355" w:type="dxa"/>
          </w:tcPr>
          <w:p w:rsidR="00604419" w:rsidRDefault="00604419"/>
        </w:tc>
        <w:tc>
          <w:tcPr>
            <w:tcW w:w="2115" w:type="dxa"/>
          </w:tcPr>
          <w:p w:rsidR="00604419" w:rsidRDefault="00604419">
            <w:pPr>
              <w:jc w:val="center"/>
            </w:pPr>
          </w:p>
        </w:tc>
      </w:tr>
      <w:tr w:rsidR="00604419">
        <w:tc>
          <w:tcPr>
            <w:tcW w:w="1425" w:type="dxa"/>
            <w:shd w:val="clear" w:color="auto" w:fill="F2F2F2"/>
          </w:tcPr>
          <w:p w:rsidR="00604419" w:rsidRDefault="004761E3">
            <w:r>
              <w:rPr>
                <w:rFonts w:ascii="Garamond" w:eastAsia="Garamond" w:hAnsi="Garamond" w:cs="Garamond"/>
                <w:b/>
                <w:sz w:val="18"/>
                <w:szCs w:val="18"/>
              </w:rPr>
              <w:t>B.  Episcopal Identity, School Climate &amp; Culture</w:t>
            </w:r>
          </w:p>
        </w:tc>
        <w:tc>
          <w:tcPr>
            <w:tcW w:w="495" w:type="dxa"/>
          </w:tcPr>
          <w:p w:rsidR="00604419" w:rsidRDefault="004761E3">
            <w:r>
              <w:rPr>
                <w:rFonts w:ascii="Garamond" w:eastAsia="Garamond" w:hAnsi="Garamond" w:cs="Garamond"/>
                <w:sz w:val="18"/>
                <w:szCs w:val="18"/>
              </w:rPr>
              <w:t>1</w:t>
            </w:r>
          </w:p>
        </w:tc>
        <w:tc>
          <w:tcPr>
            <w:tcW w:w="5355" w:type="dxa"/>
          </w:tcPr>
          <w:p w:rsidR="00604419" w:rsidRDefault="004761E3">
            <w:r>
              <w:rPr>
                <w:rFonts w:ascii="Garamond" w:eastAsia="Garamond" w:hAnsi="Garamond" w:cs="Garamond"/>
                <w:sz w:val="18"/>
                <w:szCs w:val="18"/>
              </w:rPr>
              <w:t>Chapel service schedule and order of service with age group(s)/school division(s) indicated</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2</w:t>
            </w:r>
          </w:p>
        </w:tc>
        <w:tc>
          <w:tcPr>
            <w:tcW w:w="5355" w:type="dxa"/>
          </w:tcPr>
          <w:p w:rsidR="00604419" w:rsidRDefault="004761E3">
            <w:r>
              <w:rPr>
                <w:rFonts w:ascii="Garamond" w:eastAsia="Garamond" w:hAnsi="Garamond" w:cs="Garamond"/>
                <w:sz w:val="18"/>
                <w:szCs w:val="18"/>
              </w:rPr>
              <w:t>Programs from graduations and other ceremonial events</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3</w:t>
            </w:r>
          </w:p>
        </w:tc>
        <w:tc>
          <w:tcPr>
            <w:tcW w:w="5355" w:type="dxa"/>
          </w:tcPr>
          <w:p w:rsidR="00604419" w:rsidRDefault="004761E3">
            <w:r>
              <w:rPr>
                <w:rFonts w:ascii="Garamond" w:eastAsia="Garamond" w:hAnsi="Garamond" w:cs="Garamond"/>
                <w:sz w:val="18"/>
                <w:szCs w:val="18"/>
              </w:rPr>
              <w:t>Evidence of statements of Episcopal Identity in school publications</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4</w:t>
            </w:r>
          </w:p>
        </w:tc>
        <w:tc>
          <w:tcPr>
            <w:tcW w:w="5355" w:type="dxa"/>
          </w:tcPr>
          <w:p w:rsidR="00604419" w:rsidRDefault="004761E3">
            <w:r>
              <w:rPr>
                <w:rFonts w:ascii="Garamond" w:eastAsia="Garamond" w:hAnsi="Garamond" w:cs="Garamond"/>
                <w:sz w:val="18"/>
                <w:szCs w:val="18"/>
              </w:rPr>
              <w:t>Diocesan canons that pertain to the school</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5</w:t>
            </w:r>
          </w:p>
        </w:tc>
        <w:tc>
          <w:tcPr>
            <w:tcW w:w="5355" w:type="dxa"/>
          </w:tcPr>
          <w:p w:rsidR="00604419" w:rsidRDefault="004761E3">
            <w:pPr>
              <w:tabs>
                <w:tab w:val="left" w:pos="1620"/>
              </w:tabs>
              <w:ind w:left="360"/>
            </w:pPr>
            <w:r>
              <w:rPr>
                <w:rFonts w:ascii="Garamond" w:eastAsia="Garamond" w:hAnsi="Garamond" w:cs="Garamond"/>
                <w:sz w:val="18"/>
                <w:szCs w:val="18"/>
              </w:rPr>
              <w:t>Religion education curriculum.</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6</w:t>
            </w:r>
          </w:p>
        </w:tc>
        <w:tc>
          <w:tcPr>
            <w:tcW w:w="5355" w:type="dxa"/>
          </w:tcPr>
          <w:p w:rsidR="00604419" w:rsidRDefault="004761E3">
            <w:pPr>
              <w:tabs>
                <w:tab w:val="left" w:pos="1620"/>
              </w:tabs>
              <w:ind w:left="360"/>
              <w:rPr>
                <w:highlight w:val="yellow"/>
              </w:rPr>
            </w:pPr>
            <w:r>
              <w:rPr>
                <w:rFonts w:ascii="Garamond" w:eastAsia="Garamond" w:hAnsi="Garamond" w:cs="Garamond"/>
                <w:sz w:val="18"/>
                <w:szCs w:val="18"/>
              </w:rPr>
              <w:t>Evidence that the school has a process for conducting initial background and for re-checking as required by state licensing (if applicable) and diocesan requirements. Checks have been made on all employees and regular volunteers, including third party prov</w:t>
            </w:r>
            <w:r>
              <w:rPr>
                <w:rFonts w:ascii="Garamond" w:eastAsia="Garamond" w:hAnsi="Garamond" w:cs="Garamond"/>
                <w:sz w:val="18"/>
                <w:szCs w:val="18"/>
              </w:rPr>
              <w:t>iders and others working in programs that operate outside of the school day/year (such as before and after school care, weekend and summer programs. Include evidence that anyone working with students on a regular basis, within or outside the school day/yea</w:t>
            </w:r>
            <w:r>
              <w:rPr>
                <w:rFonts w:ascii="Garamond" w:eastAsia="Garamond" w:hAnsi="Garamond" w:cs="Garamond"/>
                <w:sz w:val="18"/>
                <w:szCs w:val="18"/>
              </w:rPr>
              <w:t xml:space="preserve">r, has been certified/re-certified in </w:t>
            </w:r>
            <w:r>
              <w:rPr>
                <w:rFonts w:ascii="Garamond" w:eastAsia="Garamond" w:hAnsi="Garamond" w:cs="Garamond"/>
                <w:i/>
                <w:sz w:val="18"/>
                <w:szCs w:val="18"/>
              </w:rPr>
              <w:t>Safeguarding God’s Children/People</w:t>
            </w:r>
            <w:r>
              <w:rPr>
                <w:rFonts w:ascii="Garamond" w:eastAsia="Garamond" w:hAnsi="Garamond" w:cs="Garamond"/>
                <w:sz w:val="18"/>
                <w:szCs w:val="18"/>
              </w:rPr>
              <w:t>. [</w:t>
            </w:r>
            <w:proofErr w:type="gramStart"/>
            <w:r>
              <w:rPr>
                <w:rFonts w:ascii="Garamond" w:eastAsia="Garamond" w:hAnsi="Garamond" w:cs="Garamond"/>
                <w:sz w:val="18"/>
                <w:szCs w:val="18"/>
              </w:rPr>
              <w:t>also</w:t>
            </w:r>
            <w:proofErr w:type="gramEnd"/>
            <w:r>
              <w:rPr>
                <w:rFonts w:ascii="Garamond" w:eastAsia="Garamond" w:hAnsi="Garamond" w:cs="Garamond"/>
                <w:sz w:val="18"/>
                <w:szCs w:val="18"/>
              </w:rPr>
              <w:t xml:space="preserve"> in </w:t>
            </w:r>
            <w:r>
              <w:rPr>
                <w:rFonts w:ascii="Garamond" w:eastAsia="Garamond" w:hAnsi="Garamond" w:cs="Garamond"/>
                <w:i/>
                <w:sz w:val="18"/>
                <w:szCs w:val="18"/>
              </w:rPr>
              <w:t xml:space="preserve">Facilities &amp; Safety, </w:t>
            </w:r>
            <w:r>
              <w:rPr>
                <w:rFonts w:ascii="Garamond" w:eastAsia="Garamond" w:hAnsi="Garamond" w:cs="Garamond"/>
                <w:sz w:val="18"/>
                <w:szCs w:val="18"/>
              </w:rPr>
              <w:t xml:space="preserve">G16, and </w:t>
            </w:r>
            <w:r>
              <w:rPr>
                <w:rFonts w:ascii="Garamond" w:eastAsia="Garamond" w:hAnsi="Garamond" w:cs="Garamond"/>
                <w:i/>
                <w:sz w:val="18"/>
                <w:szCs w:val="18"/>
              </w:rPr>
              <w:t>Teaching &amp; Learning</w:t>
            </w:r>
            <w:r>
              <w:rPr>
                <w:rFonts w:ascii="Garamond" w:eastAsia="Garamond" w:hAnsi="Garamond" w:cs="Garamond"/>
                <w:sz w:val="18"/>
                <w:szCs w:val="18"/>
              </w:rPr>
              <w:t xml:space="preserve">, E17, sections] </w:t>
            </w:r>
            <w:r>
              <w:rPr>
                <w:rFonts w:ascii="Garamond" w:eastAsia="Garamond" w:hAnsi="Garamond" w:cs="Garamond"/>
                <w:sz w:val="18"/>
                <w:szCs w:val="18"/>
                <w:highlight w:val="yellow"/>
              </w:rPr>
              <w:t xml:space="preserve"> </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7</w:t>
            </w:r>
          </w:p>
        </w:tc>
        <w:tc>
          <w:tcPr>
            <w:tcW w:w="5355" w:type="dxa"/>
          </w:tcPr>
          <w:p w:rsidR="00604419" w:rsidRDefault="004761E3">
            <w:pPr>
              <w:tabs>
                <w:tab w:val="left" w:pos="1620"/>
              </w:tabs>
              <w:ind w:left="360"/>
              <w:rPr>
                <w:highlight w:val="yellow"/>
              </w:rPr>
            </w:pPr>
            <w:r>
              <w:rPr>
                <w:rFonts w:ascii="Garamond" w:eastAsia="Garamond" w:hAnsi="Garamond" w:cs="Garamond"/>
                <w:sz w:val="18"/>
                <w:szCs w:val="18"/>
              </w:rPr>
              <w:t>School/church shared use agreement (if applicable), together with description of how costs are alloc</w:t>
            </w:r>
            <w:r>
              <w:rPr>
                <w:rFonts w:ascii="Garamond" w:eastAsia="Garamond" w:hAnsi="Garamond" w:cs="Garamond"/>
                <w:sz w:val="18"/>
                <w:szCs w:val="18"/>
              </w:rPr>
              <w:t xml:space="preserve">ated between church and school. [also in </w:t>
            </w:r>
            <w:r>
              <w:rPr>
                <w:rFonts w:ascii="Garamond" w:eastAsia="Garamond" w:hAnsi="Garamond" w:cs="Garamond"/>
                <w:i/>
                <w:sz w:val="18"/>
                <w:szCs w:val="18"/>
              </w:rPr>
              <w:t>Fiscal Responsibility</w:t>
            </w:r>
            <w:r>
              <w:rPr>
                <w:rFonts w:ascii="Garamond" w:eastAsia="Garamond" w:hAnsi="Garamond" w:cs="Garamond"/>
                <w:sz w:val="18"/>
                <w:szCs w:val="18"/>
              </w:rPr>
              <w:t xml:space="preserve"> </w:t>
            </w:r>
            <w:proofErr w:type="gramStart"/>
            <w:r>
              <w:rPr>
                <w:rFonts w:ascii="Garamond" w:eastAsia="Garamond" w:hAnsi="Garamond" w:cs="Garamond"/>
                <w:sz w:val="18"/>
                <w:szCs w:val="18"/>
              </w:rPr>
              <w:t>section,  F</w:t>
            </w:r>
            <w:proofErr w:type="gramEnd"/>
            <w:r>
              <w:rPr>
                <w:rFonts w:ascii="Garamond" w:eastAsia="Garamond" w:hAnsi="Garamond" w:cs="Garamond"/>
                <w:sz w:val="18"/>
                <w:szCs w:val="18"/>
              </w:rPr>
              <w:t>12]</w:t>
            </w:r>
            <w:r>
              <w:rPr>
                <w:sz w:val="18"/>
                <w:szCs w:val="18"/>
                <w:highlight w:val="yellow"/>
              </w:rPr>
              <w:t xml:space="preserve"> </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8</w:t>
            </w:r>
          </w:p>
        </w:tc>
        <w:tc>
          <w:tcPr>
            <w:tcW w:w="5355" w:type="dxa"/>
          </w:tcPr>
          <w:p w:rsidR="00604419" w:rsidRDefault="004761E3">
            <w:pPr>
              <w:ind w:left="360"/>
            </w:pPr>
            <w:r>
              <w:rPr>
                <w:rFonts w:ascii="Garamond" w:eastAsia="Garamond" w:hAnsi="Garamond" w:cs="Garamond"/>
                <w:sz w:val="18"/>
                <w:szCs w:val="18"/>
              </w:rPr>
              <w:t>If the school is separately incorporated, evidence of 501(c)(3) status.   If the school is not separately incorporated, provide evidence that the school is by charter affiliated with a legally constituted not-for-profit church. [</w:t>
            </w:r>
            <w:proofErr w:type="gramStart"/>
            <w:r>
              <w:rPr>
                <w:rFonts w:ascii="Garamond" w:eastAsia="Garamond" w:hAnsi="Garamond" w:cs="Garamond"/>
                <w:sz w:val="18"/>
                <w:szCs w:val="18"/>
              </w:rPr>
              <w:t>Also</w:t>
            </w:r>
            <w:proofErr w:type="gramEnd"/>
            <w:r>
              <w:rPr>
                <w:rFonts w:ascii="Garamond" w:eastAsia="Garamond" w:hAnsi="Garamond" w:cs="Garamond"/>
                <w:sz w:val="18"/>
                <w:szCs w:val="18"/>
              </w:rPr>
              <w:t xml:space="preserve"> in </w:t>
            </w:r>
            <w:r>
              <w:rPr>
                <w:rFonts w:ascii="Garamond" w:eastAsia="Garamond" w:hAnsi="Garamond" w:cs="Garamond"/>
                <w:i/>
                <w:sz w:val="18"/>
                <w:szCs w:val="18"/>
              </w:rPr>
              <w:t>Governance</w:t>
            </w:r>
            <w:r>
              <w:rPr>
                <w:rFonts w:ascii="Garamond" w:eastAsia="Garamond" w:hAnsi="Garamond" w:cs="Garamond"/>
                <w:sz w:val="18"/>
                <w:szCs w:val="18"/>
              </w:rPr>
              <w:t xml:space="preserve"> section,</w:t>
            </w:r>
            <w:r>
              <w:rPr>
                <w:rFonts w:ascii="Garamond" w:eastAsia="Garamond" w:hAnsi="Garamond" w:cs="Garamond"/>
                <w:sz w:val="18"/>
                <w:szCs w:val="18"/>
              </w:rPr>
              <w:t xml:space="preserve"> C1.]</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pPr>
              <w:rPr>
                <w:rFonts w:ascii="Garamond" w:eastAsia="Garamond" w:hAnsi="Garamond" w:cs="Garamond"/>
                <w:sz w:val="18"/>
                <w:szCs w:val="18"/>
              </w:rPr>
            </w:pPr>
            <w:r>
              <w:rPr>
                <w:rFonts w:ascii="Garamond" w:eastAsia="Garamond" w:hAnsi="Garamond" w:cs="Garamond"/>
                <w:sz w:val="18"/>
                <w:szCs w:val="18"/>
              </w:rPr>
              <w:t>9</w:t>
            </w:r>
          </w:p>
        </w:tc>
        <w:tc>
          <w:tcPr>
            <w:tcW w:w="5355" w:type="dxa"/>
          </w:tcPr>
          <w:p w:rsidR="00604419" w:rsidRDefault="004761E3">
            <w:pPr>
              <w:ind w:left="360"/>
              <w:rPr>
                <w:rFonts w:ascii="Garamond" w:eastAsia="Garamond" w:hAnsi="Garamond" w:cs="Garamond"/>
                <w:sz w:val="18"/>
                <w:szCs w:val="18"/>
              </w:rPr>
            </w:pPr>
            <w:r>
              <w:rPr>
                <w:rFonts w:ascii="Garamond" w:eastAsia="Garamond" w:hAnsi="Garamond" w:cs="Garamond"/>
                <w:sz w:val="18"/>
                <w:szCs w:val="18"/>
              </w:rPr>
              <w:t xml:space="preserve">By-laws [also in </w:t>
            </w:r>
            <w:r>
              <w:rPr>
                <w:rFonts w:ascii="Garamond" w:eastAsia="Garamond" w:hAnsi="Garamond" w:cs="Garamond"/>
                <w:i/>
                <w:sz w:val="18"/>
                <w:szCs w:val="18"/>
              </w:rPr>
              <w:t>Governance</w:t>
            </w:r>
            <w:r>
              <w:rPr>
                <w:rFonts w:ascii="Garamond" w:eastAsia="Garamond" w:hAnsi="Garamond" w:cs="Garamond"/>
                <w:sz w:val="18"/>
                <w:szCs w:val="18"/>
              </w:rPr>
              <w:t xml:space="preserve"> section, C1]</w:t>
            </w:r>
          </w:p>
        </w:tc>
        <w:tc>
          <w:tcPr>
            <w:tcW w:w="2115" w:type="dxa"/>
          </w:tcPr>
          <w:p w:rsidR="00604419" w:rsidRDefault="00604419">
            <w:pPr>
              <w:jc w:val="center"/>
              <w:rPr>
                <w:rFonts w:ascii="Garamond" w:eastAsia="Garamond" w:hAnsi="Garamond" w:cs="Garamond"/>
                <w:sz w:val="18"/>
                <w:szCs w:val="18"/>
              </w:rPr>
            </w:pPr>
          </w:p>
        </w:tc>
      </w:tr>
      <w:tr w:rsidR="00604419">
        <w:tc>
          <w:tcPr>
            <w:tcW w:w="1425" w:type="dxa"/>
            <w:shd w:val="clear" w:color="auto" w:fill="F2F2F2"/>
          </w:tcPr>
          <w:p w:rsidR="00604419" w:rsidRDefault="00604419"/>
        </w:tc>
        <w:tc>
          <w:tcPr>
            <w:tcW w:w="495" w:type="dxa"/>
          </w:tcPr>
          <w:p w:rsidR="00604419" w:rsidRDefault="00604419"/>
        </w:tc>
        <w:tc>
          <w:tcPr>
            <w:tcW w:w="5355" w:type="dxa"/>
          </w:tcPr>
          <w:p w:rsidR="00604419" w:rsidRDefault="00604419"/>
        </w:tc>
        <w:tc>
          <w:tcPr>
            <w:tcW w:w="2115" w:type="dxa"/>
          </w:tcPr>
          <w:p w:rsidR="00604419" w:rsidRDefault="00604419">
            <w:pPr>
              <w:jc w:val="center"/>
            </w:pPr>
          </w:p>
        </w:tc>
      </w:tr>
      <w:tr w:rsidR="00604419">
        <w:tc>
          <w:tcPr>
            <w:tcW w:w="1425" w:type="dxa"/>
            <w:shd w:val="clear" w:color="auto" w:fill="F2F2F2"/>
          </w:tcPr>
          <w:p w:rsidR="00604419" w:rsidRDefault="004761E3">
            <w:r>
              <w:rPr>
                <w:rFonts w:ascii="Garamond" w:eastAsia="Garamond" w:hAnsi="Garamond" w:cs="Garamond"/>
                <w:b/>
                <w:sz w:val="18"/>
                <w:szCs w:val="18"/>
              </w:rPr>
              <w:t>C.  Governance</w:t>
            </w:r>
          </w:p>
        </w:tc>
        <w:tc>
          <w:tcPr>
            <w:tcW w:w="495" w:type="dxa"/>
          </w:tcPr>
          <w:p w:rsidR="00604419" w:rsidRDefault="004761E3">
            <w:r>
              <w:rPr>
                <w:rFonts w:ascii="Garamond" w:eastAsia="Garamond" w:hAnsi="Garamond" w:cs="Garamond"/>
                <w:sz w:val="18"/>
                <w:szCs w:val="18"/>
              </w:rPr>
              <w:t>1</w:t>
            </w:r>
          </w:p>
        </w:tc>
        <w:tc>
          <w:tcPr>
            <w:tcW w:w="5355" w:type="dxa"/>
          </w:tcPr>
          <w:p w:rsidR="00604419" w:rsidRDefault="004761E3">
            <w:pPr>
              <w:ind w:left="360"/>
              <w:rPr>
                <w:i/>
              </w:rPr>
            </w:pPr>
            <w:r>
              <w:rPr>
                <w:rFonts w:ascii="Garamond" w:eastAsia="Garamond" w:hAnsi="Garamond" w:cs="Garamond"/>
                <w:sz w:val="18"/>
                <w:szCs w:val="18"/>
              </w:rPr>
              <w:t>Evidence of the school’s charter, constitution, bylaws, articles of incorporation/Certificate of Formation (if applicable), non-profit status [IRS 501(c)(3)] (if the school is NOT separately incorporated, show evidence that the school is, by charter, affil</w:t>
            </w:r>
            <w:r>
              <w:rPr>
                <w:rFonts w:ascii="Garamond" w:eastAsia="Garamond" w:hAnsi="Garamond" w:cs="Garamond"/>
                <w:sz w:val="18"/>
                <w:szCs w:val="18"/>
              </w:rPr>
              <w:t xml:space="preserve">iated with a legally constituted not-for-profit church) [Also in </w:t>
            </w:r>
            <w:r>
              <w:rPr>
                <w:rFonts w:ascii="Garamond" w:eastAsia="Garamond" w:hAnsi="Garamond" w:cs="Garamond"/>
                <w:i/>
                <w:sz w:val="18"/>
                <w:szCs w:val="18"/>
              </w:rPr>
              <w:t>Episcopal Identity</w:t>
            </w:r>
            <w:r>
              <w:rPr>
                <w:rFonts w:ascii="Garamond" w:eastAsia="Garamond" w:hAnsi="Garamond" w:cs="Garamond"/>
                <w:sz w:val="18"/>
                <w:szCs w:val="18"/>
              </w:rPr>
              <w:t xml:space="preserve"> section, B8 &amp; B9]</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2</w:t>
            </w:r>
          </w:p>
        </w:tc>
        <w:tc>
          <w:tcPr>
            <w:tcW w:w="5355" w:type="dxa"/>
          </w:tcPr>
          <w:p w:rsidR="00604419" w:rsidRDefault="004761E3">
            <w:pPr>
              <w:ind w:left="360"/>
            </w:pPr>
            <w:r>
              <w:rPr>
                <w:rFonts w:ascii="Garamond" w:eastAsia="Garamond" w:hAnsi="Garamond" w:cs="Garamond"/>
                <w:sz w:val="18"/>
                <w:szCs w:val="18"/>
              </w:rPr>
              <w:t>Board finance committee minutes for the last school year.</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3</w:t>
            </w:r>
          </w:p>
        </w:tc>
        <w:tc>
          <w:tcPr>
            <w:tcW w:w="5355" w:type="dxa"/>
          </w:tcPr>
          <w:p w:rsidR="00604419" w:rsidRDefault="004761E3">
            <w:pPr>
              <w:widowControl/>
              <w:rPr>
                <w:rFonts w:ascii="Garamond" w:eastAsia="Garamond" w:hAnsi="Garamond" w:cs="Garamond"/>
                <w:sz w:val="18"/>
                <w:szCs w:val="18"/>
              </w:rPr>
            </w:pPr>
            <w:r>
              <w:rPr>
                <w:rFonts w:ascii="Garamond" w:eastAsia="Garamond" w:hAnsi="Garamond" w:cs="Garamond"/>
                <w:sz w:val="18"/>
                <w:szCs w:val="18"/>
              </w:rPr>
              <w:t>School policies</w:t>
            </w:r>
          </w:p>
          <w:p w:rsidR="00604419" w:rsidRDefault="004761E3">
            <w:pPr>
              <w:widowControl/>
              <w:numPr>
                <w:ilvl w:val="0"/>
                <w:numId w:val="2"/>
              </w:numPr>
              <w:ind w:left="630"/>
              <w:contextualSpacing/>
              <w:rPr>
                <w:rFonts w:ascii="Garamond" w:eastAsia="Garamond" w:hAnsi="Garamond" w:cs="Garamond"/>
                <w:sz w:val="18"/>
                <w:szCs w:val="18"/>
              </w:rPr>
            </w:pPr>
            <w:r>
              <w:rPr>
                <w:rFonts w:ascii="Garamond" w:eastAsia="Garamond" w:hAnsi="Garamond" w:cs="Garamond"/>
                <w:sz w:val="18"/>
                <w:szCs w:val="18"/>
              </w:rPr>
              <w:t>whistleblower</w:t>
            </w:r>
          </w:p>
          <w:p w:rsidR="00604419" w:rsidRDefault="004761E3">
            <w:pPr>
              <w:widowControl/>
              <w:numPr>
                <w:ilvl w:val="0"/>
                <w:numId w:val="2"/>
              </w:numPr>
              <w:ind w:left="630"/>
              <w:contextualSpacing/>
              <w:rPr>
                <w:rFonts w:ascii="Garamond" w:eastAsia="Garamond" w:hAnsi="Garamond" w:cs="Garamond"/>
                <w:sz w:val="18"/>
                <w:szCs w:val="18"/>
              </w:rPr>
            </w:pPr>
            <w:r>
              <w:rPr>
                <w:rFonts w:ascii="Garamond" w:eastAsia="Garamond" w:hAnsi="Garamond" w:cs="Garamond"/>
                <w:sz w:val="18"/>
                <w:szCs w:val="18"/>
              </w:rPr>
              <w:t>conflict of interest</w:t>
            </w:r>
          </w:p>
          <w:p w:rsidR="00604419" w:rsidRDefault="004761E3">
            <w:pPr>
              <w:widowControl/>
              <w:numPr>
                <w:ilvl w:val="0"/>
                <w:numId w:val="2"/>
              </w:numPr>
              <w:ind w:left="630"/>
              <w:contextualSpacing/>
              <w:rPr>
                <w:rFonts w:ascii="Garamond" w:eastAsia="Garamond" w:hAnsi="Garamond" w:cs="Garamond"/>
                <w:sz w:val="18"/>
                <w:szCs w:val="18"/>
              </w:rPr>
            </w:pPr>
            <w:r>
              <w:rPr>
                <w:rFonts w:ascii="Garamond" w:eastAsia="Garamond" w:hAnsi="Garamond" w:cs="Garamond"/>
                <w:sz w:val="18"/>
                <w:szCs w:val="18"/>
              </w:rPr>
              <w:t>grievance/conflict resolution</w:t>
            </w:r>
            <w:r>
              <w:rPr>
                <w:rFonts w:ascii="Garamond" w:eastAsia="Garamond" w:hAnsi="Garamond" w:cs="Garamond"/>
                <w:sz w:val="18"/>
                <w:szCs w:val="18"/>
              </w:rPr>
              <w:tab/>
            </w:r>
          </w:p>
          <w:p w:rsidR="00604419" w:rsidRDefault="004761E3">
            <w:pPr>
              <w:widowControl/>
              <w:numPr>
                <w:ilvl w:val="0"/>
                <w:numId w:val="2"/>
              </w:numPr>
              <w:ind w:left="630"/>
              <w:contextualSpacing/>
              <w:rPr>
                <w:rFonts w:ascii="Garamond" w:eastAsia="Garamond" w:hAnsi="Garamond" w:cs="Garamond"/>
                <w:sz w:val="18"/>
                <w:szCs w:val="18"/>
              </w:rPr>
            </w:pPr>
            <w:r>
              <w:rPr>
                <w:rFonts w:ascii="Garamond" w:eastAsia="Garamond" w:hAnsi="Garamond" w:cs="Garamond"/>
                <w:sz w:val="18"/>
                <w:szCs w:val="18"/>
              </w:rPr>
              <w:t>confidentiality that all trustees sign annually</w:t>
            </w:r>
          </w:p>
          <w:p w:rsidR="00604419" w:rsidRDefault="004761E3">
            <w:pPr>
              <w:widowControl/>
              <w:numPr>
                <w:ilvl w:val="0"/>
                <w:numId w:val="2"/>
              </w:numPr>
              <w:ind w:left="630"/>
              <w:contextualSpacing/>
              <w:rPr>
                <w:rFonts w:ascii="Garamond" w:eastAsia="Garamond" w:hAnsi="Garamond" w:cs="Garamond"/>
                <w:sz w:val="18"/>
                <w:szCs w:val="18"/>
              </w:rPr>
            </w:pPr>
            <w:r>
              <w:rPr>
                <w:rFonts w:ascii="Garamond" w:eastAsia="Garamond" w:hAnsi="Garamond" w:cs="Garamond"/>
                <w:sz w:val="18"/>
                <w:szCs w:val="18"/>
              </w:rPr>
              <w:t xml:space="preserve">anti-bullying/anti-hazing </w:t>
            </w:r>
          </w:p>
          <w:p w:rsidR="00604419" w:rsidRDefault="004761E3">
            <w:pPr>
              <w:widowControl/>
              <w:numPr>
                <w:ilvl w:val="0"/>
                <w:numId w:val="2"/>
              </w:numPr>
              <w:ind w:left="630"/>
              <w:contextualSpacing/>
              <w:rPr>
                <w:rFonts w:ascii="Garamond" w:eastAsia="Garamond" w:hAnsi="Garamond" w:cs="Garamond"/>
                <w:sz w:val="18"/>
                <w:szCs w:val="18"/>
              </w:rPr>
            </w:pPr>
            <w:proofErr w:type="spellStart"/>
            <w:r>
              <w:rPr>
                <w:rFonts w:ascii="Garamond" w:eastAsia="Garamond" w:hAnsi="Garamond" w:cs="Garamond"/>
                <w:sz w:val="18"/>
                <w:szCs w:val="18"/>
              </w:rPr>
              <w:t>anti harassment</w:t>
            </w:r>
            <w:proofErr w:type="spellEnd"/>
            <w:r>
              <w:rPr>
                <w:rFonts w:ascii="Garamond" w:eastAsia="Garamond" w:hAnsi="Garamond" w:cs="Garamond"/>
                <w:sz w:val="18"/>
                <w:szCs w:val="18"/>
              </w:rPr>
              <w:t xml:space="preserve"> that includes sexual misconduct/sexual assault </w:t>
            </w:r>
          </w:p>
          <w:p w:rsidR="00604419" w:rsidRDefault="004761E3">
            <w:pPr>
              <w:widowControl/>
              <w:numPr>
                <w:ilvl w:val="0"/>
                <w:numId w:val="2"/>
              </w:numPr>
              <w:ind w:left="630"/>
              <w:contextualSpacing/>
              <w:rPr>
                <w:rFonts w:ascii="Garamond" w:eastAsia="Garamond" w:hAnsi="Garamond" w:cs="Garamond"/>
                <w:sz w:val="18"/>
                <w:szCs w:val="18"/>
              </w:rPr>
            </w:pPr>
            <w:r>
              <w:rPr>
                <w:rFonts w:ascii="Garamond" w:eastAsia="Garamond" w:hAnsi="Garamond" w:cs="Garamond"/>
                <w:sz w:val="18"/>
                <w:szCs w:val="18"/>
              </w:rPr>
              <w:t xml:space="preserve">the location and accessibility of essential records in the event of the permanent closure of the school </w:t>
            </w:r>
          </w:p>
          <w:p w:rsidR="00604419" w:rsidRDefault="004761E3">
            <w:pPr>
              <w:widowControl/>
              <w:numPr>
                <w:ilvl w:val="0"/>
                <w:numId w:val="2"/>
              </w:numPr>
              <w:ind w:left="630"/>
              <w:contextualSpacing/>
              <w:rPr>
                <w:rFonts w:ascii="Garamond" w:eastAsia="Garamond" w:hAnsi="Garamond" w:cs="Garamond"/>
                <w:sz w:val="18"/>
                <w:szCs w:val="18"/>
              </w:rPr>
            </w:pPr>
            <w:r>
              <w:rPr>
                <w:rFonts w:ascii="Garamond" w:eastAsia="Garamond" w:hAnsi="Garamond" w:cs="Garamond"/>
                <w:sz w:val="18"/>
                <w:szCs w:val="18"/>
              </w:rPr>
              <w:t xml:space="preserve">records retention and destruction policy </w:t>
            </w:r>
          </w:p>
          <w:p w:rsidR="00604419" w:rsidRDefault="004761E3">
            <w:pPr>
              <w:widowControl/>
              <w:numPr>
                <w:ilvl w:val="0"/>
                <w:numId w:val="2"/>
              </w:numPr>
              <w:ind w:left="630"/>
              <w:contextualSpacing/>
              <w:rPr>
                <w:rFonts w:ascii="Garamond" w:eastAsia="Garamond" w:hAnsi="Garamond" w:cs="Garamond"/>
                <w:sz w:val="18"/>
                <w:szCs w:val="18"/>
              </w:rPr>
            </w:pPr>
            <w:r>
              <w:rPr>
                <w:rFonts w:ascii="Garamond" w:eastAsia="Garamond" w:hAnsi="Garamond" w:cs="Garamond"/>
                <w:sz w:val="18"/>
                <w:szCs w:val="18"/>
              </w:rPr>
              <w:t xml:space="preserve">gift acceptance policy </w:t>
            </w:r>
          </w:p>
          <w:p w:rsidR="00604419" w:rsidRDefault="004761E3">
            <w:pPr>
              <w:widowControl/>
              <w:numPr>
                <w:ilvl w:val="0"/>
                <w:numId w:val="2"/>
              </w:numPr>
              <w:ind w:left="630"/>
              <w:contextualSpacing/>
              <w:rPr>
                <w:rFonts w:ascii="Garamond" w:eastAsia="Garamond" w:hAnsi="Garamond" w:cs="Garamond"/>
                <w:sz w:val="18"/>
                <w:szCs w:val="18"/>
              </w:rPr>
            </w:pPr>
            <w:r>
              <w:rPr>
                <w:rFonts w:ascii="Garamond" w:eastAsia="Garamond" w:hAnsi="Garamond" w:cs="Garamond"/>
                <w:sz w:val="18"/>
                <w:szCs w:val="18"/>
              </w:rPr>
              <w:t>investment and spending (if endowment fund exists) and minutes of recent board meetings pertaining to the endowment</w:t>
            </w:r>
          </w:p>
        </w:tc>
        <w:tc>
          <w:tcPr>
            <w:tcW w:w="2115" w:type="dxa"/>
          </w:tcPr>
          <w:p w:rsidR="00604419" w:rsidRDefault="00604419">
            <w:pPr>
              <w:jc w:val="center"/>
              <w:rPr>
                <w:rFonts w:ascii="Garamond" w:eastAsia="Garamond" w:hAnsi="Garamond" w:cs="Garamond"/>
              </w:rP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4</w:t>
            </w:r>
          </w:p>
        </w:tc>
        <w:tc>
          <w:tcPr>
            <w:tcW w:w="5355" w:type="dxa"/>
          </w:tcPr>
          <w:p w:rsidR="00604419" w:rsidRDefault="004761E3">
            <w:pPr>
              <w:ind w:left="360"/>
            </w:pPr>
            <w:r>
              <w:rPr>
                <w:rFonts w:ascii="Garamond" w:eastAsia="Garamond" w:hAnsi="Garamond" w:cs="Garamond"/>
                <w:sz w:val="18"/>
                <w:szCs w:val="18"/>
              </w:rPr>
              <w:t xml:space="preserve">Evidence of ongoing strategic planning [also in </w:t>
            </w:r>
            <w:r>
              <w:rPr>
                <w:rFonts w:ascii="Garamond" w:eastAsia="Garamond" w:hAnsi="Garamond" w:cs="Garamond"/>
                <w:i/>
                <w:sz w:val="18"/>
                <w:szCs w:val="18"/>
              </w:rPr>
              <w:t>Fiscal Responsibility</w:t>
            </w:r>
            <w:r>
              <w:rPr>
                <w:rFonts w:ascii="Garamond" w:eastAsia="Garamond" w:hAnsi="Garamond" w:cs="Garamond"/>
                <w:sz w:val="18"/>
                <w:szCs w:val="18"/>
              </w:rPr>
              <w:t xml:space="preserve"> section, F.9] </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5</w:t>
            </w:r>
          </w:p>
        </w:tc>
        <w:tc>
          <w:tcPr>
            <w:tcW w:w="5355" w:type="dxa"/>
          </w:tcPr>
          <w:p w:rsidR="00604419" w:rsidRDefault="004761E3">
            <w:pPr>
              <w:ind w:left="360"/>
            </w:pPr>
            <w:r>
              <w:rPr>
                <w:rFonts w:ascii="Garamond" w:eastAsia="Garamond" w:hAnsi="Garamond" w:cs="Garamond"/>
                <w:sz w:val="18"/>
                <w:szCs w:val="18"/>
              </w:rPr>
              <w:t>Board minutes indicating that the audited or reviewed financial statements have been presented to, and approved by, the Board.</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6</w:t>
            </w:r>
          </w:p>
        </w:tc>
        <w:tc>
          <w:tcPr>
            <w:tcW w:w="5355" w:type="dxa"/>
          </w:tcPr>
          <w:p w:rsidR="00604419" w:rsidRDefault="004761E3">
            <w:pPr>
              <w:ind w:left="360"/>
            </w:pPr>
            <w:r>
              <w:rPr>
                <w:rFonts w:ascii="Garamond" w:eastAsia="Garamond" w:hAnsi="Garamond" w:cs="Garamond"/>
                <w:sz w:val="18"/>
                <w:szCs w:val="18"/>
              </w:rPr>
              <w:t>Board self-evaluation instrument, both corporate and individual</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7</w:t>
            </w:r>
          </w:p>
        </w:tc>
        <w:tc>
          <w:tcPr>
            <w:tcW w:w="5355" w:type="dxa"/>
          </w:tcPr>
          <w:p w:rsidR="00604419" w:rsidRDefault="004761E3">
            <w:pPr>
              <w:ind w:left="360"/>
            </w:pPr>
            <w:r>
              <w:rPr>
                <w:rFonts w:ascii="Garamond" w:eastAsia="Garamond" w:hAnsi="Garamond" w:cs="Garamond"/>
                <w:sz w:val="18"/>
                <w:szCs w:val="18"/>
              </w:rPr>
              <w:t>Instrument used for the Board’s head of school evaluation</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8</w:t>
            </w:r>
          </w:p>
        </w:tc>
        <w:tc>
          <w:tcPr>
            <w:tcW w:w="5355" w:type="dxa"/>
          </w:tcPr>
          <w:p w:rsidR="00604419" w:rsidRDefault="004761E3">
            <w:pPr>
              <w:ind w:left="360"/>
            </w:pPr>
            <w:r>
              <w:rPr>
                <w:rFonts w:ascii="Garamond" w:eastAsia="Garamond" w:hAnsi="Garamond" w:cs="Garamond"/>
                <w:sz w:val="18"/>
                <w:szCs w:val="18"/>
              </w:rPr>
              <w:t>Board minutes or bylaws or written policy demonstrating that compensation of the head of school is set by the Board, and minutes that note annual compliance with IRS Code 4958 concerning avoidance of Intermediate Sanctions using “Rebuttable Presumption Che</w:t>
            </w:r>
            <w:r>
              <w:rPr>
                <w:rFonts w:ascii="Garamond" w:eastAsia="Garamond" w:hAnsi="Garamond" w:cs="Garamond"/>
                <w:sz w:val="18"/>
                <w:szCs w:val="18"/>
              </w:rPr>
              <w:t>cklist” (this does not apply to persons compensated $85,000 or less)</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9</w:t>
            </w:r>
          </w:p>
        </w:tc>
        <w:tc>
          <w:tcPr>
            <w:tcW w:w="5355" w:type="dxa"/>
          </w:tcPr>
          <w:p w:rsidR="00604419" w:rsidRDefault="004761E3">
            <w:pPr>
              <w:ind w:left="360"/>
            </w:pPr>
            <w:r>
              <w:rPr>
                <w:rFonts w:ascii="Garamond" w:eastAsia="Garamond" w:hAnsi="Garamond" w:cs="Garamond"/>
                <w:sz w:val="18"/>
                <w:szCs w:val="18"/>
              </w:rPr>
              <w:t>Head of school’s contract with remuneration included. Place in sealed envelope with signature across the seal to be made available only to the Team Leader of the Visiting Team.</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pPr>
              <w:rPr>
                <w:rFonts w:ascii="Garamond" w:eastAsia="Garamond" w:hAnsi="Garamond" w:cs="Garamond"/>
                <w:sz w:val="18"/>
                <w:szCs w:val="18"/>
              </w:rPr>
            </w:pPr>
            <w:r>
              <w:rPr>
                <w:rFonts w:ascii="Garamond" w:eastAsia="Garamond" w:hAnsi="Garamond" w:cs="Garamond"/>
                <w:sz w:val="18"/>
                <w:szCs w:val="18"/>
              </w:rPr>
              <w:t>10</w:t>
            </w:r>
          </w:p>
        </w:tc>
        <w:tc>
          <w:tcPr>
            <w:tcW w:w="5355" w:type="dxa"/>
          </w:tcPr>
          <w:p w:rsidR="00604419" w:rsidRDefault="004761E3">
            <w:pPr>
              <w:ind w:left="360"/>
              <w:rPr>
                <w:rFonts w:ascii="Garamond" w:eastAsia="Garamond" w:hAnsi="Garamond" w:cs="Garamond"/>
                <w:sz w:val="18"/>
                <w:szCs w:val="18"/>
              </w:rPr>
            </w:pPr>
            <w:r>
              <w:rPr>
                <w:rFonts w:ascii="Garamond" w:eastAsia="Garamond" w:hAnsi="Garamond" w:cs="Garamond"/>
                <w:sz w:val="18"/>
                <w:szCs w:val="18"/>
              </w:rPr>
              <w:t xml:space="preserve">Board of Trustees Survey with summary of results (see </w:t>
            </w:r>
            <w:r>
              <w:rPr>
                <w:rFonts w:ascii="Garamond" w:eastAsia="Garamond" w:hAnsi="Garamond" w:cs="Garamond"/>
                <w:i/>
                <w:sz w:val="18"/>
                <w:szCs w:val="18"/>
              </w:rPr>
              <w:t>Self-Study</w:t>
            </w:r>
            <w:r>
              <w:rPr>
                <w:rFonts w:ascii="Garamond" w:eastAsia="Garamond" w:hAnsi="Garamond" w:cs="Garamond"/>
                <w:sz w:val="18"/>
                <w:szCs w:val="18"/>
              </w:rPr>
              <w:t xml:space="preserve"> Appendix G) </w:t>
            </w:r>
          </w:p>
        </w:tc>
        <w:tc>
          <w:tcPr>
            <w:tcW w:w="2115" w:type="dxa"/>
          </w:tcPr>
          <w:p w:rsidR="00604419" w:rsidRDefault="00604419">
            <w:pPr>
              <w:jc w:val="center"/>
              <w:rPr>
                <w:rFonts w:ascii="Garamond" w:eastAsia="Garamond" w:hAnsi="Garamond" w:cs="Garamond"/>
                <w:sz w:val="18"/>
                <w:szCs w:val="18"/>
              </w:rPr>
            </w:pPr>
          </w:p>
        </w:tc>
      </w:tr>
      <w:tr w:rsidR="00604419">
        <w:tc>
          <w:tcPr>
            <w:tcW w:w="1425" w:type="dxa"/>
            <w:shd w:val="clear" w:color="auto" w:fill="F2F2F2"/>
          </w:tcPr>
          <w:p w:rsidR="00604419" w:rsidRDefault="00604419"/>
        </w:tc>
        <w:tc>
          <w:tcPr>
            <w:tcW w:w="495" w:type="dxa"/>
          </w:tcPr>
          <w:p w:rsidR="00604419" w:rsidRDefault="00604419"/>
        </w:tc>
        <w:tc>
          <w:tcPr>
            <w:tcW w:w="5355" w:type="dxa"/>
          </w:tcPr>
          <w:p w:rsidR="00604419" w:rsidRDefault="00604419"/>
        </w:tc>
        <w:tc>
          <w:tcPr>
            <w:tcW w:w="2115" w:type="dxa"/>
          </w:tcPr>
          <w:p w:rsidR="00604419" w:rsidRDefault="00604419">
            <w:pPr>
              <w:jc w:val="center"/>
            </w:pPr>
          </w:p>
        </w:tc>
      </w:tr>
      <w:tr w:rsidR="00604419">
        <w:tc>
          <w:tcPr>
            <w:tcW w:w="1425" w:type="dxa"/>
            <w:shd w:val="clear" w:color="auto" w:fill="F2F2F2"/>
          </w:tcPr>
          <w:p w:rsidR="00604419" w:rsidRDefault="004761E3">
            <w:r>
              <w:rPr>
                <w:rFonts w:ascii="Garamond" w:eastAsia="Garamond" w:hAnsi="Garamond" w:cs="Garamond"/>
                <w:b/>
                <w:sz w:val="18"/>
                <w:szCs w:val="18"/>
              </w:rPr>
              <w:t>D. Organization &amp; Administration</w:t>
            </w:r>
          </w:p>
        </w:tc>
        <w:tc>
          <w:tcPr>
            <w:tcW w:w="495" w:type="dxa"/>
          </w:tcPr>
          <w:p w:rsidR="00604419" w:rsidRDefault="004761E3">
            <w:r>
              <w:rPr>
                <w:rFonts w:ascii="Garamond" w:eastAsia="Garamond" w:hAnsi="Garamond" w:cs="Garamond"/>
                <w:sz w:val="18"/>
                <w:szCs w:val="18"/>
              </w:rPr>
              <w:t>1</w:t>
            </w:r>
          </w:p>
        </w:tc>
        <w:tc>
          <w:tcPr>
            <w:tcW w:w="5355" w:type="dxa"/>
          </w:tcPr>
          <w:p w:rsidR="00604419" w:rsidRDefault="004761E3">
            <w:pPr>
              <w:ind w:left="360"/>
            </w:pPr>
            <w:r>
              <w:rPr>
                <w:rFonts w:ascii="Garamond" w:eastAsia="Garamond" w:hAnsi="Garamond" w:cs="Garamond"/>
                <w:sz w:val="18"/>
                <w:szCs w:val="18"/>
              </w:rPr>
              <w:t>Published statement regarding the school’s non-discrimination policy and demonstration of compliance with IRS Revenue Procedure 75-50</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2</w:t>
            </w:r>
          </w:p>
        </w:tc>
        <w:tc>
          <w:tcPr>
            <w:tcW w:w="5355" w:type="dxa"/>
          </w:tcPr>
          <w:p w:rsidR="00604419" w:rsidRDefault="004761E3">
            <w:pPr>
              <w:ind w:left="360"/>
            </w:pPr>
            <w:r>
              <w:rPr>
                <w:rFonts w:ascii="Garamond" w:eastAsia="Garamond" w:hAnsi="Garamond" w:cs="Garamond"/>
                <w:sz w:val="18"/>
                <w:szCs w:val="18"/>
              </w:rPr>
              <w:t xml:space="preserve">Sample employment contract or letter of agreement for professional staff </w:t>
            </w:r>
          </w:p>
        </w:tc>
        <w:tc>
          <w:tcPr>
            <w:tcW w:w="2115" w:type="dxa"/>
          </w:tcPr>
          <w:p w:rsidR="00604419" w:rsidRDefault="00604419">
            <w:pPr>
              <w:jc w:val="center"/>
              <w:rPr>
                <w:sz w:val="18"/>
                <w:szCs w:val="18"/>
              </w:rP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3</w:t>
            </w:r>
          </w:p>
        </w:tc>
        <w:tc>
          <w:tcPr>
            <w:tcW w:w="5355" w:type="dxa"/>
          </w:tcPr>
          <w:p w:rsidR="00604419" w:rsidRDefault="004761E3">
            <w:pPr>
              <w:ind w:left="360"/>
              <w:rPr>
                <w:strike/>
                <w:highlight w:val="yellow"/>
              </w:rPr>
            </w:pPr>
            <w:r>
              <w:rPr>
                <w:rFonts w:ascii="Garamond" w:eastAsia="Garamond" w:hAnsi="Garamond" w:cs="Garamond"/>
                <w:sz w:val="18"/>
                <w:szCs w:val="18"/>
              </w:rPr>
              <w:t>Sample student application and admission/marketing publications</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4</w:t>
            </w:r>
          </w:p>
        </w:tc>
        <w:tc>
          <w:tcPr>
            <w:tcW w:w="5355" w:type="dxa"/>
          </w:tcPr>
          <w:p w:rsidR="00604419" w:rsidRDefault="004761E3">
            <w:pPr>
              <w:ind w:left="360"/>
            </w:pPr>
            <w:r>
              <w:rPr>
                <w:rFonts w:ascii="Garamond" w:eastAsia="Garamond" w:hAnsi="Garamond" w:cs="Garamond"/>
                <w:sz w:val="18"/>
                <w:szCs w:val="18"/>
              </w:rPr>
              <w:t>Tuition assistance application</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5</w:t>
            </w:r>
          </w:p>
        </w:tc>
        <w:tc>
          <w:tcPr>
            <w:tcW w:w="5355" w:type="dxa"/>
          </w:tcPr>
          <w:p w:rsidR="00604419" w:rsidRDefault="004761E3">
            <w:pPr>
              <w:ind w:left="360"/>
            </w:pPr>
            <w:r>
              <w:rPr>
                <w:rFonts w:ascii="Garamond" w:eastAsia="Garamond" w:hAnsi="Garamond" w:cs="Garamond"/>
                <w:sz w:val="18"/>
                <w:szCs w:val="18"/>
              </w:rPr>
              <w:t xml:space="preserve">Sample enrollment contract </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6</w:t>
            </w:r>
          </w:p>
        </w:tc>
        <w:tc>
          <w:tcPr>
            <w:tcW w:w="5355" w:type="dxa"/>
          </w:tcPr>
          <w:p w:rsidR="00604419" w:rsidRDefault="004761E3">
            <w:pPr>
              <w:ind w:left="360"/>
            </w:pPr>
            <w:r>
              <w:rPr>
                <w:rFonts w:ascii="Garamond" w:eastAsia="Garamond" w:hAnsi="Garamond" w:cs="Garamond"/>
                <w:sz w:val="18"/>
                <w:szCs w:val="18"/>
              </w:rPr>
              <w:t xml:space="preserve">Student enrollment history by grade or level; and an accounting of total enrollment for the past 5 years, showing enrollment figures for students of color—Enrollment </w:t>
            </w:r>
            <w:proofErr w:type="gramStart"/>
            <w:r>
              <w:rPr>
                <w:rFonts w:ascii="Garamond" w:eastAsia="Garamond" w:hAnsi="Garamond" w:cs="Garamond"/>
                <w:sz w:val="18"/>
                <w:szCs w:val="18"/>
              </w:rPr>
              <w:t>Profile  (</w:t>
            </w:r>
            <w:proofErr w:type="gramEnd"/>
            <w:r>
              <w:rPr>
                <w:rFonts w:ascii="Garamond" w:eastAsia="Garamond" w:hAnsi="Garamond" w:cs="Garamond"/>
                <w:sz w:val="18"/>
                <w:szCs w:val="18"/>
              </w:rPr>
              <w:t xml:space="preserve">Appendix D) </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7</w:t>
            </w:r>
          </w:p>
        </w:tc>
        <w:tc>
          <w:tcPr>
            <w:tcW w:w="5355" w:type="dxa"/>
          </w:tcPr>
          <w:p w:rsidR="00604419" w:rsidRDefault="004761E3">
            <w:pPr>
              <w:ind w:left="360"/>
            </w:pPr>
            <w:r>
              <w:rPr>
                <w:rFonts w:ascii="Garamond" w:eastAsia="Garamond" w:hAnsi="Garamond" w:cs="Garamond"/>
                <w:sz w:val="18"/>
                <w:szCs w:val="18"/>
              </w:rPr>
              <w:t xml:space="preserve">Chart of the school’s administrative organization (head of school, assistant head, department heads, etc.) and designations for </w:t>
            </w:r>
            <w:r>
              <w:rPr>
                <w:rFonts w:ascii="Garamond" w:eastAsia="Garamond" w:hAnsi="Garamond" w:cs="Garamond"/>
                <w:sz w:val="18"/>
                <w:szCs w:val="18"/>
              </w:rPr>
              <w:lastRenderedPageBreak/>
              <w:t>academic levels (PS, LS, MS, HS, etc.)</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8</w:t>
            </w:r>
          </w:p>
        </w:tc>
        <w:tc>
          <w:tcPr>
            <w:tcW w:w="5355" w:type="dxa"/>
          </w:tcPr>
          <w:p w:rsidR="00604419" w:rsidRDefault="004761E3">
            <w:pPr>
              <w:ind w:left="360"/>
            </w:pPr>
            <w:r>
              <w:rPr>
                <w:rFonts w:ascii="Garamond" w:eastAsia="Garamond" w:hAnsi="Garamond" w:cs="Garamond"/>
                <w:sz w:val="18"/>
                <w:szCs w:val="18"/>
              </w:rPr>
              <w:t>Job description and qualifications required for each employee position at the school</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9</w:t>
            </w:r>
          </w:p>
        </w:tc>
        <w:tc>
          <w:tcPr>
            <w:tcW w:w="5355" w:type="dxa"/>
          </w:tcPr>
          <w:p w:rsidR="00604419" w:rsidRDefault="004761E3">
            <w:pPr>
              <w:ind w:left="360"/>
            </w:pPr>
            <w:r>
              <w:rPr>
                <w:rFonts w:ascii="Garamond" w:eastAsia="Garamond" w:hAnsi="Garamond" w:cs="Garamond"/>
                <w:sz w:val="18"/>
                <w:szCs w:val="18"/>
              </w:rPr>
              <w:t>Related documents for performance evaluation processes for administrators and staff</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10</w:t>
            </w:r>
          </w:p>
        </w:tc>
        <w:tc>
          <w:tcPr>
            <w:tcW w:w="5355" w:type="dxa"/>
          </w:tcPr>
          <w:p w:rsidR="00604419" w:rsidRDefault="004761E3">
            <w:pPr>
              <w:ind w:left="360"/>
            </w:pPr>
            <w:r>
              <w:rPr>
                <w:rFonts w:ascii="Garamond" w:eastAsia="Garamond" w:hAnsi="Garamond" w:cs="Garamond"/>
                <w:sz w:val="18"/>
                <w:szCs w:val="18"/>
              </w:rPr>
              <w:t>Student-parent handbook</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11</w:t>
            </w:r>
          </w:p>
        </w:tc>
        <w:tc>
          <w:tcPr>
            <w:tcW w:w="5355" w:type="dxa"/>
          </w:tcPr>
          <w:p w:rsidR="00604419" w:rsidRDefault="004761E3">
            <w:pPr>
              <w:ind w:left="360"/>
            </w:pPr>
            <w:r>
              <w:rPr>
                <w:rFonts w:ascii="Garamond" w:eastAsia="Garamond" w:hAnsi="Garamond" w:cs="Garamond"/>
                <w:sz w:val="18"/>
                <w:szCs w:val="18"/>
              </w:rPr>
              <w:t xml:space="preserve">Employee handbook [also in </w:t>
            </w:r>
            <w:r>
              <w:rPr>
                <w:rFonts w:ascii="Garamond" w:eastAsia="Garamond" w:hAnsi="Garamond" w:cs="Garamond"/>
                <w:i/>
                <w:sz w:val="18"/>
                <w:szCs w:val="18"/>
              </w:rPr>
              <w:t>Teaching and Learning</w:t>
            </w:r>
            <w:r>
              <w:rPr>
                <w:rFonts w:ascii="Garamond" w:eastAsia="Garamond" w:hAnsi="Garamond" w:cs="Garamond"/>
                <w:sz w:val="18"/>
                <w:szCs w:val="18"/>
              </w:rPr>
              <w:t xml:space="preserve">, E25, and </w:t>
            </w:r>
            <w:r>
              <w:rPr>
                <w:rFonts w:ascii="Garamond" w:eastAsia="Garamond" w:hAnsi="Garamond" w:cs="Garamond"/>
                <w:i/>
                <w:sz w:val="18"/>
                <w:szCs w:val="18"/>
              </w:rPr>
              <w:t xml:space="preserve">Facilities &amp; Safety, </w:t>
            </w:r>
            <w:r>
              <w:rPr>
                <w:rFonts w:ascii="Garamond" w:eastAsia="Garamond" w:hAnsi="Garamond" w:cs="Garamond"/>
                <w:sz w:val="18"/>
                <w:szCs w:val="18"/>
              </w:rPr>
              <w:t>G17, sections]</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12</w:t>
            </w:r>
          </w:p>
        </w:tc>
        <w:tc>
          <w:tcPr>
            <w:tcW w:w="5355" w:type="dxa"/>
          </w:tcPr>
          <w:p w:rsidR="00604419" w:rsidRDefault="004761E3">
            <w:pPr>
              <w:ind w:left="360"/>
            </w:pPr>
            <w:r>
              <w:rPr>
                <w:rFonts w:ascii="Garamond" w:eastAsia="Garamond" w:hAnsi="Garamond" w:cs="Garamond"/>
                <w:sz w:val="18"/>
                <w:szCs w:val="18"/>
              </w:rPr>
              <w:t>Extended school closure protocols</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13</w:t>
            </w:r>
          </w:p>
        </w:tc>
        <w:tc>
          <w:tcPr>
            <w:tcW w:w="5355" w:type="dxa"/>
          </w:tcPr>
          <w:p w:rsidR="00604419" w:rsidRDefault="004761E3">
            <w:pPr>
              <w:ind w:left="360"/>
            </w:pPr>
            <w:r>
              <w:rPr>
                <w:rFonts w:ascii="Garamond" w:eastAsia="Garamond" w:hAnsi="Garamond" w:cs="Garamond"/>
                <w:sz w:val="18"/>
                <w:szCs w:val="18"/>
              </w:rPr>
              <w:t xml:space="preserve">Previous accreditation team </w:t>
            </w:r>
            <w:r>
              <w:rPr>
                <w:rFonts w:ascii="Garamond" w:eastAsia="Garamond" w:hAnsi="Garamond" w:cs="Garamond"/>
                <w:i/>
                <w:sz w:val="18"/>
                <w:szCs w:val="18"/>
              </w:rPr>
              <w:t>On-Site Visit Team</w:t>
            </w:r>
            <w:r>
              <w:rPr>
                <w:rFonts w:ascii="Garamond" w:eastAsia="Garamond" w:hAnsi="Garamond" w:cs="Garamond"/>
                <w:sz w:val="18"/>
                <w:szCs w:val="18"/>
              </w:rPr>
              <w:t xml:space="preserve"> Report and most recent interim reports, if seeking re-accreditation</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14</w:t>
            </w:r>
          </w:p>
        </w:tc>
        <w:tc>
          <w:tcPr>
            <w:tcW w:w="5355" w:type="dxa"/>
          </w:tcPr>
          <w:p w:rsidR="00604419" w:rsidRDefault="004761E3">
            <w:pPr>
              <w:ind w:left="360"/>
            </w:pPr>
            <w:r>
              <w:rPr>
                <w:rFonts w:ascii="Garamond" w:eastAsia="Garamond" w:hAnsi="Garamond" w:cs="Garamond"/>
                <w:sz w:val="18"/>
                <w:szCs w:val="18"/>
              </w:rPr>
              <w:t xml:space="preserve">Samples of communications with graduates </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15</w:t>
            </w:r>
          </w:p>
        </w:tc>
        <w:tc>
          <w:tcPr>
            <w:tcW w:w="5355" w:type="dxa"/>
          </w:tcPr>
          <w:p w:rsidR="00604419" w:rsidRDefault="004761E3">
            <w:pPr>
              <w:ind w:left="360"/>
            </w:pPr>
            <w:r>
              <w:rPr>
                <w:rFonts w:ascii="Garamond" w:eastAsia="Garamond" w:hAnsi="Garamond" w:cs="Garamond"/>
                <w:sz w:val="18"/>
                <w:szCs w:val="18"/>
              </w:rPr>
              <w:t>Recent capital campaign and/or major fundraising initiative communications</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16</w:t>
            </w:r>
          </w:p>
        </w:tc>
        <w:tc>
          <w:tcPr>
            <w:tcW w:w="5355" w:type="dxa"/>
          </w:tcPr>
          <w:p w:rsidR="00604419" w:rsidRDefault="004761E3">
            <w:pPr>
              <w:ind w:left="360"/>
            </w:pPr>
            <w:r>
              <w:rPr>
                <w:rFonts w:ascii="Garamond" w:eastAsia="Garamond" w:hAnsi="Garamond" w:cs="Garamond"/>
                <w:sz w:val="18"/>
                <w:szCs w:val="18"/>
              </w:rPr>
              <w:t>Parent organization by-laws</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pPr>
              <w:rPr>
                <w:rFonts w:ascii="Garamond" w:eastAsia="Garamond" w:hAnsi="Garamond" w:cs="Garamond"/>
                <w:sz w:val="18"/>
                <w:szCs w:val="18"/>
              </w:rPr>
            </w:pPr>
            <w:r>
              <w:rPr>
                <w:rFonts w:ascii="Garamond" w:eastAsia="Garamond" w:hAnsi="Garamond" w:cs="Garamond"/>
                <w:sz w:val="18"/>
                <w:szCs w:val="18"/>
              </w:rPr>
              <w:t>17</w:t>
            </w:r>
          </w:p>
        </w:tc>
        <w:tc>
          <w:tcPr>
            <w:tcW w:w="5355" w:type="dxa"/>
          </w:tcPr>
          <w:p w:rsidR="00604419" w:rsidRDefault="004761E3">
            <w:pPr>
              <w:ind w:left="360"/>
              <w:rPr>
                <w:rFonts w:ascii="Garamond" w:eastAsia="Garamond" w:hAnsi="Garamond" w:cs="Garamond"/>
                <w:sz w:val="18"/>
                <w:szCs w:val="18"/>
              </w:rPr>
            </w:pPr>
            <w:r>
              <w:rPr>
                <w:rFonts w:ascii="Garamond" w:eastAsia="Garamond" w:hAnsi="Garamond" w:cs="Garamond"/>
                <w:sz w:val="18"/>
                <w:szCs w:val="18"/>
              </w:rPr>
              <w:t>Parent Survey with summary of results (Appendix A)</w:t>
            </w:r>
          </w:p>
        </w:tc>
        <w:tc>
          <w:tcPr>
            <w:tcW w:w="2115" w:type="dxa"/>
          </w:tcPr>
          <w:p w:rsidR="00604419" w:rsidRDefault="00604419">
            <w:pPr>
              <w:jc w:val="center"/>
              <w:rPr>
                <w:rFonts w:ascii="Garamond" w:eastAsia="Garamond" w:hAnsi="Garamond" w:cs="Garamond"/>
                <w:sz w:val="18"/>
                <w:szCs w:val="18"/>
              </w:rPr>
            </w:pPr>
          </w:p>
        </w:tc>
      </w:tr>
      <w:tr w:rsidR="00604419">
        <w:tc>
          <w:tcPr>
            <w:tcW w:w="1425" w:type="dxa"/>
            <w:shd w:val="clear" w:color="auto" w:fill="F2F2F2"/>
          </w:tcPr>
          <w:p w:rsidR="00604419" w:rsidRDefault="00604419"/>
        </w:tc>
        <w:tc>
          <w:tcPr>
            <w:tcW w:w="495" w:type="dxa"/>
          </w:tcPr>
          <w:p w:rsidR="00604419" w:rsidRDefault="00604419"/>
        </w:tc>
        <w:tc>
          <w:tcPr>
            <w:tcW w:w="5355" w:type="dxa"/>
          </w:tcPr>
          <w:p w:rsidR="00604419" w:rsidRDefault="00604419"/>
        </w:tc>
        <w:tc>
          <w:tcPr>
            <w:tcW w:w="2115" w:type="dxa"/>
          </w:tcPr>
          <w:p w:rsidR="00604419" w:rsidRDefault="00604419">
            <w:pPr>
              <w:jc w:val="center"/>
            </w:pPr>
          </w:p>
        </w:tc>
      </w:tr>
      <w:tr w:rsidR="00604419">
        <w:tc>
          <w:tcPr>
            <w:tcW w:w="1425" w:type="dxa"/>
            <w:shd w:val="clear" w:color="auto" w:fill="F2F2F2"/>
          </w:tcPr>
          <w:p w:rsidR="00604419" w:rsidRDefault="004761E3">
            <w:r>
              <w:rPr>
                <w:rFonts w:ascii="Garamond" w:eastAsia="Garamond" w:hAnsi="Garamond" w:cs="Garamond"/>
                <w:b/>
                <w:sz w:val="18"/>
                <w:szCs w:val="18"/>
              </w:rPr>
              <w:t>E.  Teaching &amp; Learning</w:t>
            </w:r>
          </w:p>
        </w:tc>
        <w:tc>
          <w:tcPr>
            <w:tcW w:w="495" w:type="dxa"/>
          </w:tcPr>
          <w:p w:rsidR="00604419" w:rsidRDefault="004761E3">
            <w:r>
              <w:rPr>
                <w:rFonts w:ascii="Garamond" w:eastAsia="Garamond" w:hAnsi="Garamond" w:cs="Garamond"/>
                <w:sz w:val="18"/>
                <w:szCs w:val="18"/>
              </w:rPr>
              <w:t>1</w:t>
            </w:r>
          </w:p>
        </w:tc>
        <w:tc>
          <w:tcPr>
            <w:tcW w:w="5355" w:type="dxa"/>
          </w:tcPr>
          <w:p w:rsidR="00604419" w:rsidRDefault="004761E3">
            <w:pPr>
              <w:ind w:left="360"/>
            </w:pPr>
            <w:r>
              <w:rPr>
                <w:rFonts w:ascii="Garamond" w:eastAsia="Garamond" w:hAnsi="Garamond" w:cs="Garamond"/>
                <w:sz w:val="18"/>
                <w:szCs w:val="18"/>
              </w:rPr>
              <w:t>Curriculum scope and sequence and mapping</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2</w:t>
            </w:r>
          </w:p>
        </w:tc>
        <w:tc>
          <w:tcPr>
            <w:tcW w:w="5355" w:type="dxa"/>
          </w:tcPr>
          <w:p w:rsidR="00604419" w:rsidRDefault="004761E3">
            <w:pPr>
              <w:ind w:left="360"/>
            </w:pPr>
            <w:r>
              <w:rPr>
                <w:rFonts w:ascii="Garamond" w:eastAsia="Garamond" w:hAnsi="Garamond" w:cs="Garamond"/>
                <w:sz w:val="18"/>
                <w:szCs w:val="18"/>
              </w:rPr>
              <w:t>Program materials prepared for parent and public information</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3</w:t>
            </w:r>
          </w:p>
        </w:tc>
        <w:tc>
          <w:tcPr>
            <w:tcW w:w="5355" w:type="dxa"/>
          </w:tcPr>
          <w:p w:rsidR="00604419" w:rsidRDefault="004761E3">
            <w:pPr>
              <w:ind w:left="360"/>
            </w:pPr>
            <w:r>
              <w:rPr>
                <w:rFonts w:ascii="Garamond" w:eastAsia="Garamond" w:hAnsi="Garamond" w:cs="Garamond"/>
                <w:sz w:val="18"/>
                <w:szCs w:val="18"/>
              </w:rPr>
              <w:t xml:space="preserve">Discipline policies/student code of conduct </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4</w:t>
            </w:r>
          </w:p>
        </w:tc>
        <w:tc>
          <w:tcPr>
            <w:tcW w:w="5355" w:type="dxa"/>
          </w:tcPr>
          <w:p w:rsidR="00604419" w:rsidRDefault="004761E3">
            <w:pPr>
              <w:ind w:left="360"/>
            </w:pPr>
            <w:r>
              <w:rPr>
                <w:rFonts w:ascii="Garamond" w:eastAsia="Garamond" w:hAnsi="Garamond" w:cs="Garamond"/>
                <w:sz w:val="18"/>
                <w:szCs w:val="18"/>
              </w:rPr>
              <w:t xml:space="preserve">E-learning or online course web page describing the course and indicating the provider’s accreditation agency </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5</w:t>
            </w:r>
          </w:p>
        </w:tc>
        <w:tc>
          <w:tcPr>
            <w:tcW w:w="5355" w:type="dxa"/>
          </w:tcPr>
          <w:p w:rsidR="00604419" w:rsidRDefault="004761E3">
            <w:pPr>
              <w:ind w:left="360"/>
            </w:pPr>
            <w:r>
              <w:rPr>
                <w:rFonts w:ascii="Garamond" w:eastAsia="Garamond" w:hAnsi="Garamond" w:cs="Garamond"/>
                <w:sz w:val="18"/>
                <w:szCs w:val="18"/>
              </w:rPr>
              <w:t>Evidence of parent communication regarding student progress and performance (e.g., progress reports, report cards).</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6</w:t>
            </w:r>
          </w:p>
        </w:tc>
        <w:tc>
          <w:tcPr>
            <w:tcW w:w="5355" w:type="dxa"/>
          </w:tcPr>
          <w:p w:rsidR="00604419" w:rsidRDefault="004761E3">
            <w:pPr>
              <w:ind w:left="360"/>
            </w:pPr>
            <w:r>
              <w:rPr>
                <w:rFonts w:ascii="Garamond" w:eastAsia="Garamond" w:hAnsi="Garamond" w:cs="Garamond"/>
                <w:sz w:val="18"/>
                <w:szCs w:val="18"/>
              </w:rPr>
              <w:t>Standardized tests summary by grade level for the last five years (omit student names)</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7</w:t>
            </w:r>
          </w:p>
        </w:tc>
        <w:tc>
          <w:tcPr>
            <w:tcW w:w="5355" w:type="dxa"/>
          </w:tcPr>
          <w:p w:rsidR="00604419" w:rsidRDefault="004761E3">
            <w:pPr>
              <w:ind w:left="360"/>
            </w:pPr>
            <w:r>
              <w:rPr>
                <w:rFonts w:ascii="Garamond" w:eastAsia="Garamond" w:hAnsi="Garamond" w:cs="Garamond"/>
                <w:sz w:val="18"/>
                <w:szCs w:val="18"/>
              </w:rPr>
              <w:t>Technology Acceptable Use Policy for studen</w:t>
            </w:r>
            <w:r>
              <w:rPr>
                <w:rFonts w:ascii="Garamond" w:eastAsia="Garamond" w:hAnsi="Garamond" w:cs="Garamond"/>
                <w:sz w:val="18"/>
                <w:szCs w:val="18"/>
              </w:rPr>
              <w:t>ts (if applicable), school employees, and volunteers using school technology</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8</w:t>
            </w:r>
          </w:p>
        </w:tc>
        <w:tc>
          <w:tcPr>
            <w:tcW w:w="5355" w:type="dxa"/>
          </w:tcPr>
          <w:p w:rsidR="00604419" w:rsidRDefault="004761E3">
            <w:pPr>
              <w:ind w:left="360"/>
            </w:pPr>
            <w:r>
              <w:rPr>
                <w:rFonts w:ascii="Garamond" w:eastAsia="Garamond" w:hAnsi="Garamond" w:cs="Garamond"/>
                <w:sz w:val="18"/>
                <w:szCs w:val="18"/>
              </w:rPr>
              <w:t xml:space="preserve">List of the school’s college acceptances for the past five years, if applicable </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9</w:t>
            </w:r>
          </w:p>
        </w:tc>
        <w:tc>
          <w:tcPr>
            <w:tcW w:w="5355" w:type="dxa"/>
          </w:tcPr>
          <w:p w:rsidR="00604419" w:rsidRDefault="004761E3">
            <w:pPr>
              <w:ind w:left="360"/>
            </w:pPr>
            <w:r>
              <w:rPr>
                <w:rFonts w:ascii="Garamond" w:eastAsia="Garamond" w:hAnsi="Garamond" w:cs="Garamond"/>
                <w:sz w:val="18"/>
                <w:szCs w:val="18"/>
              </w:rPr>
              <w:t xml:space="preserve">College counseling “fact sheet” or school/student profile, if applicable.   </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10</w:t>
            </w:r>
          </w:p>
        </w:tc>
        <w:tc>
          <w:tcPr>
            <w:tcW w:w="5355" w:type="dxa"/>
          </w:tcPr>
          <w:p w:rsidR="00604419" w:rsidRDefault="004761E3">
            <w:pPr>
              <w:ind w:left="360"/>
            </w:pPr>
            <w:r>
              <w:rPr>
                <w:rFonts w:ascii="Garamond" w:eastAsia="Garamond" w:hAnsi="Garamond" w:cs="Garamond"/>
                <w:sz w:val="18"/>
                <w:szCs w:val="18"/>
              </w:rPr>
              <w:t>Residential Life/Boarding handbook, if applicable</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11</w:t>
            </w:r>
          </w:p>
        </w:tc>
        <w:tc>
          <w:tcPr>
            <w:tcW w:w="5355" w:type="dxa"/>
          </w:tcPr>
          <w:p w:rsidR="00604419" w:rsidRDefault="004761E3">
            <w:pPr>
              <w:ind w:left="360"/>
            </w:pPr>
            <w:r>
              <w:rPr>
                <w:rFonts w:ascii="Garamond" w:eastAsia="Garamond" w:hAnsi="Garamond" w:cs="Garamond"/>
                <w:sz w:val="18"/>
                <w:szCs w:val="18"/>
              </w:rPr>
              <w:t>Residential life education/curriculum, if applicable</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12</w:t>
            </w:r>
          </w:p>
        </w:tc>
        <w:tc>
          <w:tcPr>
            <w:tcW w:w="5355" w:type="dxa"/>
          </w:tcPr>
          <w:p w:rsidR="00604419" w:rsidRDefault="004761E3">
            <w:pPr>
              <w:ind w:left="360"/>
            </w:pPr>
            <w:r>
              <w:rPr>
                <w:rFonts w:ascii="Garamond" w:eastAsia="Garamond" w:hAnsi="Garamond" w:cs="Garamond"/>
                <w:sz w:val="18"/>
                <w:szCs w:val="18"/>
              </w:rPr>
              <w:t>Residential life staff training manual or appropriate sections of existing handbooks, if applicable</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13</w:t>
            </w:r>
          </w:p>
        </w:tc>
        <w:tc>
          <w:tcPr>
            <w:tcW w:w="5355" w:type="dxa"/>
          </w:tcPr>
          <w:p w:rsidR="00604419" w:rsidRDefault="004761E3">
            <w:pPr>
              <w:ind w:left="360"/>
            </w:pPr>
            <w:r>
              <w:rPr>
                <w:rFonts w:ascii="Garamond" w:eastAsia="Garamond" w:hAnsi="Garamond" w:cs="Garamond"/>
                <w:sz w:val="18"/>
                <w:szCs w:val="18"/>
              </w:rPr>
              <w:t>Residential life permission forms, activity schedules, logs, etc., if applicable</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14</w:t>
            </w:r>
          </w:p>
        </w:tc>
        <w:tc>
          <w:tcPr>
            <w:tcW w:w="5355" w:type="dxa"/>
          </w:tcPr>
          <w:p w:rsidR="00604419" w:rsidRDefault="004761E3">
            <w:pPr>
              <w:ind w:left="360"/>
            </w:pPr>
            <w:r>
              <w:rPr>
                <w:rFonts w:ascii="Garamond" w:eastAsia="Garamond" w:hAnsi="Garamond" w:cs="Garamond"/>
                <w:sz w:val="18"/>
                <w:szCs w:val="18"/>
              </w:rPr>
              <w:t>Evidence of SEVIS certification by the Department of Homeland Security (if applicable- Needed if the school, either day or boarding, enrolls international, non-immigrant students.)</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15</w:t>
            </w:r>
          </w:p>
        </w:tc>
        <w:tc>
          <w:tcPr>
            <w:tcW w:w="5355" w:type="dxa"/>
          </w:tcPr>
          <w:p w:rsidR="00604419" w:rsidRDefault="004761E3">
            <w:pPr>
              <w:ind w:left="360"/>
            </w:pPr>
            <w:r>
              <w:rPr>
                <w:rFonts w:ascii="Garamond" w:eastAsia="Garamond" w:hAnsi="Garamond" w:cs="Garamond"/>
                <w:sz w:val="18"/>
                <w:szCs w:val="18"/>
              </w:rPr>
              <w:t>Homestay host family and/or placement agency contract, if applicable</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16</w:t>
            </w:r>
          </w:p>
        </w:tc>
        <w:tc>
          <w:tcPr>
            <w:tcW w:w="5355" w:type="dxa"/>
          </w:tcPr>
          <w:p w:rsidR="00604419" w:rsidRDefault="004761E3">
            <w:pPr>
              <w:ind w:left="360"/>
            </w:pPr>
            <w:r>
              <w:rPr>
                <w:rFonts w:ascii="Garamond" w:eastAsia="Garamond" w:hAnsi="Garamond" w:cs="Garamond"/>
                <w:sz w:val="18"/>
                <w:szCs w:val="18"/>
              </w:rPr>
              <w:t>Homestay instructions/handbook for supervisors and students, if applicable</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17</w:t>
            </w:r>
          </w:p>
        </w:tc>
        <w:tc>
          <w:tcPr>
            <w:tcW w:w="5355" w:type="dxa"/>
          </w:tcPr>
          <w:p w:rsidR="00604419" w:rsidRDefault="004761E3">
            <w:pPr>
              <w:ind w:left="360"/>
            </w:pPr>
            <w:r>
              <w:rPr>
                <w:rFonts w:ascii="Garamond" w:eastAsia="Garamond" w:hAnsi="Garamond" w:cs="Garamond"/>
                <w:sz w:val="18"/>
                <w:szCs w:val="18"/>
              </w:rPr>
              <w:t xml:space="preserve">Evidence of, at a minimum, </w:t>
            </w:r>
            <w:r>
              <w:rPr>
                <w:rFonts w:ascii="Garamond" w:eastAsia="Garamond" w:hAnsi="Garamond" w:cs="Garamond"/>
                <w:i/>
                <w:sz w:val="18"/>
                <w:szCs w:val="18"/>
              </w:rPr>
              <w:t xml:space="preserve">Safeguarding God’s Children/People </w:t>
            </w:r>
            <w:r>
              <w:rPr>
                <w:rFonts w:ascii="Garamond" w:eastAsia="Garamond" w:hAnsi="Garamond" w:cs="Garamond"/>
                <w:sz w:val="18"/>
                <w:szCs w:val="18"/>
              </w:rPr>
              <w:t xml:space="preserve">in accordance with diocesan requirements, for homestay host families, if applicable [also in </w:t>
            </w:r>
            <w:r>
              <w:rPr>
                <w:rFonts w:ascii="Garamond" w:eastAsia="Garamond" w:hAnsi="Garamond" w:cs="Garamond"/>
                <w:i/>
                <w:sz w:val="18"/>
                <w:szCs w:val="18"/>
              </w:rPr>
              <w:t>Episcopal Iden</w:t>
            </w:r>
            <w:r>
              <w:rPr>
                <w:rFonts w:ascii="Garamond" w:eastAsia="Garamond" w:hAnsi="Garamond" w:cs="Garamond"/>
                <w:i/>
                <w:sz w:val="18"/>
                <w:szCs w:val="18"/>
              </w:rPr>
              <w:t>tity, School Climate &amp; Culture</w:t>
            </w:r>
            <w:r>
              <w:rPr>
                <w:rFonts w:ascii="Garamond" w:eastAsia="Garamond" w:hAnsi="Garamond" w:cs="Garamond"/>
                <w:sz w:val="18"/>
                <w:szCs w:val="18"/>
              </w:rPr>
              <w:t xml:space="preserve">, B6, and </w:t>
            </w:r>
            <w:r>
              <w:rPr>
                <w:rFonts w:ascii="Garamond" w:eastAsia="Garamond" w:hAnsi="Garamond" w:cs="Garamond"/>
                <w:i/>
                <w:sz w:val="18"/>
                <w:szCs w:val="18"/>
              </w:rPr>
              <w:t xml:space="preserve">Facilities &amp; Safety, </w:t>
            </w:r>
            <w:r>
              <w:rPr>
                <w:rFonts w:ascii="Garamond" w:eastAsia="Garamond" w:hAnsi="Garamond" w:cs="Garamond"/>
                <w:sz w:val="18"/>
                <w:szCs w:val="18"/>
              </w:rPr>
              <w:t>G16, sections]</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18</w:t>
            </w:r>
          </w:p>
        </w:tc>
        <w:tc>
          <w:tcPr>
            <w:tcW w:w="5355" w:type="dxa"/>
          </w:tcPr>
          <w:p w:rsidR="00604419" w:rsidRDefault="004761E3">
            <w:pPr>
              <w:ind w:left="360"/>
            </w:pPr>
            <w:r>
              <w:rPr>
                <w:rFonts w:ascii="Garamond" w:eastAsia="Garamond" w:hAnsi="Garamond" w:cs="Garamond"/>
                <w:sz w:val="18"/>
                <w:szCs w:val="18"/>
              </w:rPr>
              <w:t>Assessment tool(s) used for evaluation of homestay program, if applicable</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19</w:t>
            </w:r>
          </w:p>
        </w:tc>
        <w:tc>
          <w:tcPr>
            <w:tcW w:w="5355" w:type="dxa"/>
          </w:tcPr>
          <w:p w:rsidR="00604419" w:rsidRDefault="004761E3">
            <w:pPr>
              <w:ind w:left="360"/>
            </w:pPr>
            <w:r>
              <w:rPr>
                <w:rFonts w:ascii="Garamond" w:eastAsia="Garamond" w:hAnsi="Garamond" w:cs="Garamond"/>
                <w:sz w:val="18"/>
                <w:szCs w:val="18"/>
              </w:rPr>
              <w:t xml:space="preserve">Agreement with other schools, if the school is involved in a boarding program that uses shared dormitory facilities </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20</w:t>
            </w:r>
          </w:p>
        </w:tc>
        <w:tc>
          <w:tcPr>
            <w:tcW w:w="5355" w:type="dxa"/>
          </w:tcPr>
          <w:p w:rsidR="00604419" w:rsidRDefault="004761E3">
            <w:pPr>
              <w:ind w:left="360"/>
            </w:pPr>
            <w:r>
              <w:rPr>
                <w:rFonts w:ascii="Garamond" w:eastAsia="Garamond" w:hAnsi="Garamond" w:cs="Garamond"/>
                <w:sz w:val="18"/>
                <w:szCs w:val="18"/>
              </w:rPr>
              <w:t>Contractual documents with outside agency/consultant involved with bringing international students to the school, if applicable</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21</w:t>
            </w:r>
          </w:p>
        </w:tc>
        <w:tc>
          <w:tcPr>
            <w:tcW w:w="5355" w:type="dxa"/>
          </w:tcPr>
          <w:p w:rsidR="00604419" w:rsidRDefault="004761E3">
            <w:pPr>
              <w:ind w:left="360"/>
            </w:pPr>
            <w:r>
              <w:rPr>
                <w:rFonts w:ascii="Garamond" w:eastAsia="Garamond" w:hAnsi="Garamond" w:cs="Garamond"/>
                <w:sz w:val="18"/>
                <w:szCs w:val="18"/>
              </w:rPr>
              <w:t xml:space="preserve">Certificate of insurance from any outside agency/consultant involved with bringing international students to the school, if applicable </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22</w:t>
            </w:r>
          </w:p>
        </w:tc>
        <w:tc>
          <w:tcPr>
            <w:tcW w:w="5355" w:type="dxa"/>
          </w:tcPr>
          <w:p w:rsidR="00604419" w:rsidRDefault="004761E3">
            <w:pPr>
              <w:ind w:left="360"/>
            </w:pPr>
            <w:r>
              <w:rPr>
                <w:rFonts w:ascii="Garamond" w:eastAsia="Garamond" w:hAnsi="Garamond" w:cs="Garamond"/>
                <w:sz w:val="18"/>
                <w:szCs w:val="18"/>
              </w:rPr>
              <w:t>Promotional materials and other information regarding summer programs that is sent to parents.  Include copies of</w:t>
            </w:r>
            <w:r>
              <w:rPr>
                <w:rFonts w:ascii="Garamond" w:eastAsia="Garamond" w:hAnsi="Garamond" w:cs="Garamond"/>
                <w:sz w:val="18"/>
                <w:szCs w:val="18"/>
              </w:rPr>
              <w:t xml:space="preserve"> enrollment contracts or registration forms required for participation.</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23</w:t>
            </w:r>
          </w:p>
        </w:tc>
        <w:tc>
          <w:tcPr>
            <w:tcW w:w="5355" w:type="dxa"/>
          </w:tcPr>
          <w:p w:rsidR="00604419" w:rsidRDefault="004761E3">
            <w:pPr>
              <w:ind w:left="360"/>
            </w:pPr>
            <w:r>
              <w:rPr>
                <w:rFonts w:ascii="Garamond" w:eastAsia="Garamond" w:hAnsi="Garamond" w:cs="Garamond"/>
                <w:sz w:val="18"/>
                <w:szCs w:val="18"/>
              </w:rPr>
              <w:t>Faculty/Staff Information Forms for each faculty and staff person (see Appendix F)</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24</w:t>
            </w:r>
          </w:p>
        </w:tc>
        <w:tc>
          <w:tcPr>
            <w:tcW w:w="5355" w:type="dxa"/>
          </w:tcPr>
          <w:p w:rsidR="00604419" w:rsidRDefault="004761E3">
            <w:pPr>
              <w:ind w:left="360"/>
            </w:pPr>
            <w:r>
              <w:rPr>
                <w:rFonts w:ascii="Garamond" w:eastAsia="Garamond" w:hAnsi="Garamond" w:cs="Garamond"/>
                <w:sz w:val="18"/>
                <w:szCs w:val="18"/>
              </w:rPr>
              <w:t xml:space="preserve">Faculty/Staff Profile (see Appendix E) </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25</w:t>
            </w:r>
          </w:p>
        </w:tc>
        <w:tc>
          <w:tcPr>
            <w:tcW w:w="5355" w:type="dxa"/>
          </w:tcPr>
          <w:p w:rsidR="00604419" w:rsidRDefault="004761E3">
            <w:pPr>
              <w:ind w:left="360"/>
            </w:pPr>
            <w:r>
              <w:rPr>
                <w:rFonts w:ascii="Garamond" w:eastAsia="Garamond" w:hAnsi="Garamond" w:cs="Garamond"/>
                <w:sz w:val="18"/>
                <w:szCs w:val="18"/>
              </w:rPr>
              <w:t xml:space="preserve">Employee Handbook [also in </w:t>
            </w:r>
            <w:r>
              <w:rPr>
                <w:rFonts w:ascii="Garamond" w:eastAsia="Garamond" w:hAnsi="Garamond" w:cs="Garamond"/>
                <w:i/>
                <w:sz w:val="18"/>
                <w:szCs w:val="18"/>
              </w:rPr>
              <w:t xml:space="preserve">Organization &amp; Administration, </w:t>
            </w:r>
            <w:r>
              <w:rPr>
                <w:rFonts w:ascii="Garamond" w:eastAsia="Garamond" w:hAnsi="Garamond" w:cs="Garamond"/>
                <w:sz w:val="18"/>
                <w:szCs w:val="18"/>
              </w:rPr>
              <w:t>D11</w:t>
            </w:r>
            <w:r>
              <w:rPr>
                <w:rFonts w:ascii="Garamond" w:eastAsia="Garamond" w:hAnsi="Garamond" w:cs="Garamond"/>
                <w:i/>
                <w:sz w:val="18"/>
                <w:szCs w:val="18"/>
              </w:rPr>
              <w:t>,</w:t>
            </w:r>
            <w:r>
              <w:rPr>
                <w:rFonts w:ascii="Garamond" w:eastAsia="Garamond" w:hAnsi="Garamond" w:cs="Garamond"/>
                <w:sz w:val="18"/>
                <w:szCs w:val="18"/>
              </w:rPr>
              <w:t xml:space="preserve"> and </w:t>
            </w:r>
            <w:r>
              <w:rPr>
                <w:rFonts w:ascii="Garamond" w:eastAsia="Garamond" w:hAnsi="Garamond" w:cs="Garamond"/>
                <w:i/>
                <w:sz w:val="18"/>
                <w:szCs w:val="18"/>
              </w:rPr>
              <w:t xml:space="preserve">Facilities &amp; Safety, </w:t>
            </w:r>
            <w:r>
              <w:rPr>
                <w:rFonts w:ascii="Garamond" w:eastAsia="Garamond" w:hAnsi="Garamond" w:cs="Garamond"/>
                <w:sz w:val="18"/>
                <w:szCs w:val="18"/>
              </w:rPr>
              <w:t>G17, sections]</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26</w:t>
            </w:r>
          </w:p>
        </w:tc>
        <w:tc>
          <w:tcPr>
            <w:tcW w:w="5355" w:type="dxa"/>
          </w:tcPr>
          <w:p w:rsidR="00604419" w:rsidRDefault="004761E3">
            <w:pPr>
              <w:ind w:left="360"/>
            </w:pPr>
            <w:r>
              <w:rPr>
                <w:rFonts w:ascii="Garamond" w:eastAsia="Garamond" w:hAnsi="Garamond" w:cs="Garamond"/>
                <w:sz w:val="18"/>
                <w:szCs w:val="18"/>
              </w:rPr>
              <w:t xml:space="preserve">Faculty/Staff Survey with summary of results (see Appendix B) </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pPr>
              <w:rPr>
                <w:rFonts w:ascii="Garamond" w:eastAsia="Garamond" w:hAnsi="Garamond" w:cs="Garamond"/>
                <w:sz w:val="18"/>
                <w:szCs w:val="18"/>
              </w:rPr>
            </w:pPr>
            <w:r>
              <w:rPr>
                <w:rFonts w:ascii="Garamond" w:eastAsia="Garamond" w:hAnsi="Garamond" w:cs="Garamond"/>
                <w:sz w:val="18"/>
                <w:szCs w:val="18"/>
              </w:rPr>
              <w:t>27</w:t>
            </w:r>
          </w:p>
        </w:tc>
        <w:tc>
          <w:tcPr>
            <w:tcW w:w="5355" w:type="dxa"/>
          </w:tcPr>
          <w:p w:rsidR="00604419" w:rsidRDefault="004761E3">
            <w:pPr>
              <w:ind w:left="360"/>
              <w:rPr>
                <w:rFonts w:ascii="Garamond" w:eastAsia="Garamond" w:hAnsi="Garamond" w:cs="Garamond"/>
                <w:sz w:val="18"/>
                <w:szCs w:val="18"/>
              </w:rPr>
            </w:pPr>
            <w:r>
              <w:rPr>
                <w:rFonts w:ascii="Garamond" w:eastAsia="Garamond" w:hAnsi="Garamond" w:cs="Garamond"/>
                <w:sz w:val="18"/>
                <w:szCs w:val="18"/>
              </w:rPr>
              <w:t>Alumna/ae Survey with summary of results (</w:t>
            </w:r>
            <w:proofErr w:type="spellStart"/>
            <w:r>
              <w:rPr>
                <w:rFonts w:ascii="Garamond" w:eastAsia="Garamond" w:hAnsi="Garamond" w:cs="Garamond"/>
                <w:sz w:val="18"/>
                <w:szCs w:val="18"/>
              </w:rPr>
              <w:t>Appencies</w:t>
            </w:r>
            <w:proofErr w:type="spellEnd"/>
            <w:r>
              <w:rPr>
                <w:rFonts w:ascii="Garamond" w:eastAsia="Garamond" w:hAnsi="Garamond" w:cs="Garamond"/>
                <w:sz w:val="18"/>
                <w:szCs w:val="18"/>
              </w:rPr>
              <w:t xml:space="preserve"> C1 and C2) (if applicable)</w:t>
            </w:r>
          </w:p>
        </w:tc>
        <w:tc>
          <w:tcPr>
            <w:tcW w:w="2115" w:type="dxa"/>
          </w:tcPr>
          <w:p w:rsidR="00604419" w:rsidRDefault="00604419">
            <w:pPr>
              <w:jc w:val="center"/>
              <w:rPr>
                <w:rFonts w:ascii="Garamond" w:eastAsia="Garamond" w:hAnsi="Garamond" w:cs="Garamond"/>
                <w:sz w:val="18"/>
                <w:szCs w:val="18"/>
              </w:rPr>
            </w:pPr>
          </w:p>
        </w:tc>
      </w:tr>
      <w:tr w:rsidR="00604419">
        <w:tc>
          <w:tcPr>
            <w:tcW w:w="1425" w:type="dxa"/>
            <w:shd w:val="clear" w:color="auto" w:fill="F2F2F2"/>
          </w:tcPr>
          <w:p w:rsidR="00604419" w:rsidRDefault="00604419"/>
        </w:tc>
        <w:tc>
          <w:tcPr>
            <w:tcW w:w="495" w:type="dxa"/>
          </w:tcPr>
          <w:p w:rsidR="00604419" w:rsidRDefault="00604419"/>
        </w:tc>
        <w:tc>
          <w:tcPr>
            <w:tcW w:w="5355" w:type="dxa"/>
          </w:tcPr>
          <w:p w:rsidR="00604419" w:rsidRDefault="00604419"/>
        </w:tc>
        <w:tc>
          <w:tcPr>
            <w:tcW w:w="2115" w:type="dxa"/>
          </w:tcPr>
          <w:p w:rsidR="00604419" w:rsidRDefault="00604419">
            <w:pPr>
              <w:jc w:val="center"/>
            </w:pPr>
          </w:p>
        </w:tc>
      </w:tr>
      <w:tr w:rsidR="00604419">
        <w:tc>
          <w:tcPr>
            <w:tcW w:w="1425" w:type="dxa"/>
            <w:shd w:val="clear" w:color="auto" w:fill="F2F2F2"/>
          </w:tcPr>
          <w:p w:rsidR="00604419" w:rsidRDefault="004761E3">
            <w:r>
              <w:rPr>
                <w:rFonts w:ascii="Garamond" w:eastAsia="Garamond" w:hAnsi="Garamond" w:cs="Garamond"/>
                <w:b/>
                <w:sz w:val="18"/>
                <w:szCs w:val="18"/>
              </w:rPr>
              <w:t>F.  Fiscal Responsibility</w:t>
            </w:r>
          </w:p>
        </w:tc>
        <w:tc>
          <w:tcPr>
            <w:tcW w:w="495" w:type="dxa"/>
          </w:tcPr>
          <w:p w:rsidR="00604419" w:rsidRDefault="004761E3">
            <w:r>
              <w:rPr>
                <w:rFonts w:ascii="Garamond" w:eastAsia="Garamond" w:hAnsi="Garamond" w:cs="Garamond"/>
                <w:sz w:val="18"/>
                <w:szCs w:val="18"/>
              </w:rPr>
              <w:t>1</w:t>
            </w:r>
          </w:p>
        </w:tc>
        <w:tc>
          <w:tcPr>
            <w:tcW w:w="5355" w:type="dxa"/>
          </w:tcPr>
          <w:p w:rsidR="00604419" w:rsidRDefault="004761E3">
            <w:pPr>
              <w:ind w:left="360"/>
            </w:pPr>
            <w:r>
              <w:rPr>
                <w:rFonts w:ascii="Garamond" w:eastAsia="Garamond" w:hAnsi="Garamond" w:cs="Garamond"/>
                <w:sz w:val="18"/>
                <w:szCs w:val="18"/>
              </w:rPr>
              <w:t xml:space="preserve">For the most recently completed fiscal year, audited financial statement with management letter or financial review. [See </w:t>
            </w:r>
            <w:r>
              <w:rPr>
                <w:rFonts w:ascii="Garamond" w:eastAsia="Garamond" w:hAnsi="Garamond" w:cs="Garamond"/>
                <w:i/>
                <w:sz w:val="18"/>
                <w:szCs w:val="18"/>
              </w:rPr>
              <w:t>Fiscal Responsibility</w:t>
            </w:r>
            <w:r>
              <w:rPr>
                <w:rFonts w:ascii="Garamond" w:eastAsia="Garamond" w:hAnsi="Garamond" w:cs="Garamond"/>
                <w:sz w:val="18"/>
                <w:szCs w:val="18"/>
              </w:rPr>
              <w:t xml:space="preserve"> Standard F3 for requirement.] </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2</w:t>
            </w:r>
          </w:p>
        </w:tc>
        <w:tc>
          <w:tcPr>
            <w:tcW w:w="5355" w:type="dxa"/>
          </w:tcPr>
          <w:p w:rsidR="00604419" w:rsidRDefault="004761E3">
            <w:pPr>
              <w:ind w:left="360"/>
            </w:pPr>
            <w:r>
              <w:rPr>
                <w:rFonts w:ascii="Garamond" w:eastAsia="Garamond" w:hAnsi="Garamond" w:cs="Garamond"/>
                <w:sz w:val="18"/>
                <w:szCs w:val="18"/>
              </w:rPr>
              <w:t>Verification and summary schedule of the school’s insurance coverages: fire and theft, auto loss or damage from owned or non-owned vehicle, general liability/accident or injury, umbrella excess liability, property and casualty, scheduled property, errors o</w:t>
            </w:r>
            <w:r>
              <w:rPr>
                <w:rFonts w:ascii="Garamond" w:eastAsia="Garamond" w:hAnsi="Garamond" w:cs="Garamond"/>
                <w:sz w:val="18"/>
                <w:szCs w:val="18"/>
              </w:rPr>
              <w:t>r omissions or professional liability, directors/ liability, workers’ compensation, other (such as student supplemental medical coverage, flood, business interruption, special events coverage)</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3</w:t>
            </w:r>
          </w:p>
        </w:tc>
        <w:tc>
          <w:tcPr>
            <w:tcW w:w="5355" w:type="dxa"/>
          </w:tcPr>
          <w:p w:rsidR="00604419" w:rsidRDefault="004761E3">
            <w:pPr>
              <w:ind w:left="360"/>
              <w:rPr>
                <w:highlight w:val="yellow"/>
              </w:rPr>
            </w:pPr>
            <w:r>
              <w:rPr>
                <w:rFonts w:ascii="Garamond" w:eastAsia="Garamond" w:hAnsi="Garamond" w:cs="Garamond"/>
                <w:sz w:val="18"/>
                <w:szCs w:val="18"/>
              </w:rPr>
              <w:t>Current budget, actuals year-to-date</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4</w:t>
            </w:r>
          </w:p>
        </w:tc>
        <w:tc>
          <w:tcPr>
            <w:tcW w:w="5355" w:type="dxa"/>
          </w:tcPr>
          <w:p w:rsidR="00604419" w:rsidRDefault="004761E3">
            <w:pPr>
              <w:ind w:left="360"/>
            </w:pPr>
            <w:r>
              <w:rPr>
                <w:rFonts w:ascii="Garamond" w:eastAsia="Garamond" w:hAnsi="Garamond" w:cs="Garamond"/>
                <w:sz w:val="18"/>
                <w:szCs w:val="18"/>
              </w:rPr>
              <w:t>Present salary s</w:t>
            </w:r>
            <w:r>
              <w:rPr>
                <w:rFonts w:ascii="Garamond" w:eastAsia="Garamond" w:hAnsi="Garamond" w:cs="Garamond"/>
                <w:sz w:val="18"/>
                <w:szCs w:val="18"/>
              </w:rPr>
              <w:t>cale, mean and median salaries, and average percent increase of salaries for each of the last five years</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5</w:t>
            </w:r>
          </w:p>
        </w:tc>
        <w:tc>
          <w:tcPr>
            <w:tcW w:w="5355" w:type="dxa"/>
          </w:tcPr>
          <w:p w:rsidR="00604419" w:rsidRDefault="004761E3">
            <w:pPr>
              <w:ind w:left="360"/>
            </w:pPr>
            <w:r>
              <w:rPr>
                <w:rFonts w:ascii="Garamond" w:eastAsia="Garamond" w:hAnsi="Garamond" w:cs="Garamond"/>
                <w:sz w:val="18"/>
                <w:szCs w:val="18"/>
              </w:rPr>
              <w:t>Description of employee benefit plan(s)</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6</w:t>
            </w:r>
          </w:p>
        </w:tc>
        <w:tc>
          <w:tcPr>
            <w:tcW w:w="5355" w:type="dxa"/>
          </w:tcPr>
          <w:p w:rsidR="00604419" w:rsidRDefault="004761E3">
            <w:pPr>
              <w:ind w:left="360"/>
            </w:pPr>
            <w:r>
              <w:rPr>
                <w:rFonts w:ascii="Garamond" w:eastAsia="Garamond" w:hAnsi="Garamond" w:cs="Garamond"/>
                <w:sz w:val="18"/>
                <w:szCs w:val="18"/>
              </w:rPr>
              <w:t>If the school has bank or mortgage debt, or has issued bonds, a list of the lender covenants and the school’s evidence of compliance with covenants.</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7</w:t>
            </w:r>
          </w:p>
        </w:tc>
        <w:tc>
          <w:tcPr>
            <w:tcW w:w="5355" w:type="dxa"/>
          </w:tcPr>
          <w:p w:rsidR="00604419" w:rsidRDefault="004761E3">
            <w:pPr>
              <w:ind w:left="360"/>
            </w:pPr>
            <w:r>
              <w:rPr>
                <w:rFonts w:ascii="Garamond" w:eastAsia="Garamond" w:hAnsi="Garamond" w:cs="Garamond"/>
                <w:sz w:val="18"/>
                <w:szCs w:val="18"/>
              </w:rPr>
              <w:t>Most recent Federal 990 tax return, if applicable</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8</w:t>
            </w:r>
          </w:p>
        </w:tc>
        <w:tc>
          <w:tcPr>
            <w:tcW w:w="5355" w:type="dxa"/>
          </w:tcPr>
          <w:p w:rsidR="00604419" w:rsidRDefault="004761E3">
            <w:pPr>
              <w:ind w:left="360"/>
            </w:pPr>
            <w:r>
              <w:rPr>
                <w:rFonts w:ascii="Garamond" w:eastAsia="Garamond" w:hAnsi="Garamond" w:cs="Garamond"/>
                <w:sz w:val="18"/>
                <w:szCs w:val="18"/>
              </w:rPr>
              <w:t>Statement that no separate bank accounts are op</w:t>
            </w:r>
            <w:r>
              <w:rPr>
                <w:rFonts w:ascii="Garamond" w:eastAsia="Garamond" w:hAnsi="Garamond" w:cs="Garamond"/>
                <w:sz w:val="18"/>
                <w:szCs w:val="18"/>
              </w:rPr>
              <w:t xml:space="preserve">en by affiliated organizations (parent association, booster club, etc.) unless the school’s business officer has signatory responsibility. </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9</w:t>
            </w:r>
          </w:p>
        </w:tc>
        <w:tc>
          <w:tcPr>
            <w:tcW w:w="5355" w:type="dxa"/>
          </w:tcPr>
          <w:p w:rsidR="00604419" w:rsidRDefault="004761E3">
            <w:pPr>
              <w:ind w:left="360"/>
            </w:pPr>
            <w:r>
              <w:rPr>
                <w:rFonts w:ascii="Garamond" w:eastAsia="Garamond" w:hAnsi="Garamond" w:cs="Garamond"/>
                <w:sz w:val="18"/>
                <w:szCs w:val="18"/>
              </w:rPr>
              <w:t xml:space="preserve">Multi-year strategic financial plan [also in </w:t>
            </w:r>
            <w:r>
              <w:rPr>
                <w:rFonts w:ascii="Garamond" w:eastAsia="Garamond" w:hAnsi="Garamond" w:cs="Garamond"/>
                <w:i/>
                <w:sz w:val="18"/>
                <w:szCs w:val="18"/>
              </w:rPr>
              <w:t>Governance</w:t>
            </w:r>
            <w:r>
              <w:rPr>
                <w:rFonts w:ascii="Garamond" w:eastAsia="Garamond" w:hAnsi="Garamond" w:cs="Garamond"/>
                <w:sz w:val="18"/>
                <w:szCs w:val="18"/>
              </w:rPr>
              <w:t xml:space="preserve"> section, C4]</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10</w:t>
            </w:r>
          </w:p>
        </w:tc>
        <w:tc>
          <w:tcPr>
            <w:tcW w:w="5355" w:type="dxa"/>
          </w:tcPr>
          <w:p w:rsidR="00604419" w:rsidRDefault="004761E3">
            <w:pPr>
              <w:ind w:left="360"/>
              <w:rPr>
                <w:rFonts w:ascii="Garamond" w:eastAsia="Garamond" w:hAnsi="Garamond" w:cs="Garamond"/>
                <w:sz w:val="18"/>
                <w:szCs w:val="18"/>
              </w:rPr>
            </w:pPr>
            <w:r>
              <w:rPr>
                <w:rFonts w:ascii="Garamond" w:eastAsia="Garamond" w:hAnsi="Garamond" w:cs="Garamond"/>
                <w:sz w:val="18"/>
                <w:szCs w:val="18"/>
              </w:rPr>
              <w:t xml:space="preserve">Financial records retention and destruction policy [also in </w:t>
            </w:r>
            <w:r>
              <w:rPr>
                <w:rFonts w:ascii="Garamond" w:eastAsia="Garamond" w:hAnsi="Garamond" w:cs="Garamond"/>
                <w:i/>
                <w:sz w:val="18"/>
                <w:szCs w:val="18"/>
              </w:rPr>
              <w:t>Governance</w:t>
            </w:r>
            <w:r>
              <w:rPr>
                <w:rFonts w:ascii="Garamond" w:eastAsia="Garamond" w:hAnsi="Garamond" w:cs="Garamond"/>
                <w:sz w:val="18"/>
                <w:szCs w:val="18"/>
              </w:rPr>
              <w:t xml:space="preserve"> section, C3]</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11</w:t>
            </w:r>
          </w:p>
        </w:tc>
        <w:tc>
          <w:tcPr>
            <w:tcW w:w="5355" w:type="dxa"/>
          </w:tcPr>
          <w:p w:rsidR="00604419" w:rsidRDefault="004761E3">
            <w:pPr>
              <w:ind w:left="360"/>
            </w:pPr>
            <w:r>
              <w:rPr>
                <w:rFonts w:ascii="Garamond" w:eastAsia="Garamond" w:hAnsi="Garamond" w:cs="Garamond"/>
                <w:sz w:val="18"/>
                <w:szCs w:val="18"/>
              </w:rPr>
              <w:t>Previous and upcoming summer program budget</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12</w:t>
            </w:r>
          </w:p>
        </w:tc>
        <w:tc>
          <w:tcPr>
            <w:tcW w:w="5355" w:type="dxa"/>
          </w:tcPr>
          <w:p w:rsidR="00604419" w:rsidRDefault="004761E3">
            <w:pPr>
              <w:ind w:left="360"/>
            </w:pPr>
            <w:r>
              <w:rPr>
                <w:rFonts w:ascii="Garamond" w:eastAsia="Garamond" w:hAnsi="Garamond" w:cs="Garamond"/>
                <w:sz w:val="18"/>
                <w:szCs w:val="18"/>
              </w:rPr>
              <w:t xml:space="preserve">School/church shared use agreement (if applicable), together with description of how costs are allocated between church and school [also in </w:t>
            </w:r>
            <w:r>
              <w:rPr>
                <w:rFonts w:ascii="Garamond" w:eastAsia="Garamond" w:hAnsi="Garamond" w:cs="Garamond"/>
                <w:i/>
                <w:sz w:val="18"/>
                <w:szCs w:val="18"/>
              </w:rPr>
              <w:t>Episcopal Identity, School Climate &amp; Culture</w:t>
            </w:r>
            <w:r>
              <w:rPr>
                <w:rFonts w:ascii="Garamond" w:eastAsia="Garamond" w:hAnsi="Garamond" w:cs="Garamond"/>
                <w:sz w:val="18"/>
                <w:szCs w:val="18"/>
              </w:rPr>
              <w:t xml:space="preserve"> section, B7]</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13</w:t>
            </w:r>
          </w:p>
        </w:tc>
        <w:tc>
          <w:tcPr>
            <w:tcW w:w="5355" w:type="dxa"/>
          </w:tcPr>
          <w:p w:rsidR="00604419" w:rsidRDefault="004761E3">
            <w:pPr>
              <w:ind w:left="360"/>
            </w:pPr>
            <w:r>
              <w:rPr>
                <w:rFonts w:ascii="Garamond" w:eastAsia="Garamond" w:hAnsi="Garamond" w:cs="Garamond"/>
                <w:sz w:val="18"/>
                <w:szCs w:val="18"/>
              </w:rPr>
              <w:t>Loan agreement documentation, if loans are outstandi</w:t>
            </w:r>
            <w:r>
              <w:rPr>
                <w:rFonts w:ascii="Garamond" w:eastAsia="Garamond" w:hAnsi="Garamond" w:cs="Garamond"/>
                <w:sz w:val="18"/>
                <w:szCs w:val="18"/>
              </w:rPr>
              <w:t>ng (if applicable)</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14</w:t>
            </w:r>
          </w:p>
        </w:tc>
        <w:tc>
          <w:tcPr>
            <w:tcW w:w="5355" w:type="dxa"/>
          </w:tcPr>
          <w:p w:rsidR="00604419" w:rsidRDefault="004761E3">
            <w:pPr>
              <w:ind w:left="360"/>
            </w:pPr>
            <w:r>
              <w:rPr>
                <w:rFonts w:ascii="Garamond" w:eastAsia="Garamond" w:hAnsi="Garamond" w:cs="Garamond"/>
                <w:sz w:val="18"/>
                <w:szCs w:val="18"/>
              </w:rPr>
              <w:t xml:space="preserve">Last five years tuition and fee schedules </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15</w:t>
            </w:r>
          </w:p>
        </w:tc>
        <w:tc>
          <w:tcPr>
            <w:tcW w:w="5355" w:type="dxa"/>
          </w:tcPr>
          <w:p w:rsidR="00604419" w:rsidRDefault="004761E3">
            <w:pPr>
              <w:ind w:left="360"/>
            </w:pPr>
            <w:r>
              <w:rPr>
                <w:rFonts w:ascii="Garamond" w:eastAsia="Garamond" w:hAnsi="Garamond" w:cs="Garamond"/>
                <w:sz w:val="18"/>
                <w:szCs w:val="18"/>
              </w:rPr>
              <w:t>Policies for funds management, collection, recording, and reporting</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604419"/>
        </w:tc>
        <w:tc>
          <w:tcPr>
            <w:tcW w:w="5355" w:type="dxa"/>
          </w:tcPr>
          <w:p w:rsidR="00604419" w:rsidRDefault="00604419">
            <w:pPr>
              <w:ind w:left="360"/>
            </w:pPr>
          </w:p>
        </w:tc>
        <w:tc>
          <w:tcPr>
            <w:tcW w:w="2115" w:type="dxa"/>
          </w:tcPr>
          <w:p w:rsidR="00604419" w:rsidRDefault="00604419">
            <w:pPr>
              <w:jc w:val="center"/>
            </w:pPr>
          </w:p>
        </w:tc>
      </w:tr>
      <w:tr w:rsidR="00604419">
        <w:tc>
          <w:tcPr>
            <w:tcW w:w="1425" w:type="dxa"/>
            <w:shd w:val="clear" w:color="auto" w:fill="F2F2F2"/>
          </w:tcPr>
          <w:p w:rsidR="00604419" w:rsidRDefault="004761E3">
            <w:r>
              <w:rPr>
                <w:rFonts w:ascii="Garamond" w:eastAsia="Garamond" w:hAnsi="Garamond" w:cs="Garamond"/>
                <w:b/>
                <w:sz w:val="18"/>
                <w:szCs w:val="18"/>
              </w:rPr>
              <w:t>G.  Facilities &amp; Safety</w:t>
            </w:r>
          </w:p>
        </w:tc>
        <w:tc>
          <w:tcPr>
            <w:tcW w:w="495" w:type="dxa"/>
          </w:tcPr>
          <w:p w:rsidR="00604419" w:rsidRDefault="004761E3">
            <w:r>
              <w:rPr>
                <w:rFonts w:ascii="Garamond" w:eastAsia="Garamond" w:hAnsi="Garamond" w:cs="Garamond"/>
                <w:sz w:val="18"/>
                <w:szCs w:val="18"/>
              </w:rPr>
              <w:t>1</w:t>
            </w:r>
          </w:p>
        </w:tc>
        <w:tc>
          <w:tcPr>
            <w:tcW w:w="5355" w:type="dxa"/>
          </w:tcPr>
          <w:p w:rsidR="00604419" w:rsidRDefault="004761E3">
            <w:pPr>
              <w:ind w:left="360"/>
            </w:pPr>
            <w:r>
              <w:rPr>
                <w:rFonts w:ascii="Garamond" w:eastAsia="Garamond" w:hAnsi="Garamond" w:cs="Garamond"/>
                <w:sz w:val="18"/>
                <w:szCs w:val="18"/>
              </w:rPr>
              <w:t>Current safety inspection licenses and certificates</w:t>
            </w:r>
          </w:p>
        </w:tc>
        <w:tc>
          <w:tcPr>
            <w:tcW w:w="2115" w:type="dxa"/>
          </w:tcPr>
          <w:p w:rsidR="00604419" w:rsidRDefault="00604419">
            <w:pPr>
              <w:jc w:val="center"/>
              <w:rPr>
                <w:strike/>
              </w:rP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2</w:t>
            </w:r>
          </w:p>
        </w:tc>
        <w:tc>
          <w:tcPr>
            <w:tcW w:w="5355" w:type="dxa"/>
          </w:tcPr>
          <w:p w:rsidR="00604419" w:rsidRDefault="004761E3">
            <w:pPr>
              <w:ind w:left="360"/>
            </w:pPr>
            <w:r>
              <w:rPr>
                <w:rFonts w:ascii="Garamond" w:eastAsia="Garamond" w:hAnsi="Garamond" w:cs="Garamond"/>
                <w:sz w:val="18"/>
                <w:szCs w:val="18"/>
              </w:rPr>
              <w:t>Evidence of satisfactory response to lead paint and asbestos hazards, if applicable</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3</w:t>
            </w:r>
          </w:p>
        </w:tc>
        <w:tc>
          <w:tcPr>
            <w:tcW w:w="5355" w:type="dxa"/>
          </w:tcPr>
          <w:p w:rsidR="00604419" w:rsidRDefault="004761E3">
            <w:pPr>
              <w:ind w:left="360"/>
            </w:pPr>
            <w:r>
              <w:rPr>
                <w:rFonts w:ascii="Garamond" w:eastAsia="Garamond" w:hAnsi="Garamond" w:cs="Garamond"/>
                <w:sz w:val="18"/>
                <w:szCs w:val="18"/>
              </w:rPr>
              <w:t>Evidence of satisfactory response to radon, water quality, and other inspections, if applicable</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4</w:t>
            </w:r>
          </w:p>
        </w:tc>
        <w:tc>
          <w:tcPr>
            <w:tcW w:w="5355" w:type="dxa"/>
          </w:tcPr>
          <w:p w:rsidR="00604419" w:rsidRDefault="004761E3">
            <w:pPr>
              <w:ind w:left="360"/>
            </w:pPr>
            <w:r>
              <w:rPr>
                <w:rFonts w:ascii="Garamond" w:eastAsia="Garamond" w:hAnsi="Garamond" w:cs="Garamond"/>
                <w:sz w:val="18"/>
                <w:szCs w:val="18"/>
              </w:rPr>
              <w:t>Daycare and program licenses, if applicable</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5</w:t>
            </w:r>
          </w:p>
        </w:tc>
        <w:tc>
          <w:tcPr>
            <w:tcW w:w="5355" w:type="dxa"/>
          </w:tcPr>
          <w:p w:rsidR="00604419" w:rsidRDefault="004761E3">
            <w:pPr>
              <w:ind w:left="360"/>
            </w:pPr>
            <w:r>
              <w:rPr>
                <w:rFonts w:ascii="Garamond" w:eastAsia="Garamond" w:hAnsi="Garamond" w:cs="Garamond"/>
                <w:sz w:val="18"/>
                <w:szCs w:val="18"/>
              </w:rPr>
              <w:t>Occupancy permits</w:t>
            </w:r>
            <w:r>
              <w:rPr>
                <w:rFonts w:ascii="Garamond" w:eastAsia="Garamond" w:hAnsi="Garamond" w:cs="Garamond"/>
                <w:sz w:val="18"/>
                <w:szCs w:val="18"/>
              </w:rPr>
              <w:t xml:space="preserve"> for buildings constructed since last on-site visit</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pPr>
              <w:rPr>
                <w:rFonts w:ascii="Garamond" w:eastAsia="Garamond" w:hAnsi="Garamond" w:cs="Garamond"/>
                <w:sz w:val="18"/>
                <w:szCs w:val="18"/>
              </w:rPr>
            </w:pPr>
            <w:r>
              <w:rPr>
                <w:rFonts w:ascii="Garamond" w:eastAsia="Garamond" w:hAnsi="Garamond" w:cs="Garamond"/>
                <w:sz w:val="18"/>
                <w:szCs w:val="18"/>
              </w:rPr>
              <w:t>6</w:t>
            </w:r>
          </w:p>
        </w:tc>
        <w:tc>
          <w:tcPr>
            <w:tcW w:w="5355" w:type="dxa"/>
          </w:tcPr>
          <w:p w:rsidR="00604419" w:rsidRDefault="004761E3">
            <w:pPr>
              <w:ind w:left="360"/>
              <w:rPr>
                <w:rFonts w:ascii="Garamond" w:eastAsia="Garamond" w:hAnsi="Garamond" w:cs="Garamond"/>
                <w:sz w:val="18"/>
                <w:szCs w:val="18"/>
              </w:rPr>
            </w:pPr>
            <w:r>
              <w:rPr>
                <w:rFonts w:ascii="Garamond" w:eastAsia="Garamond" w:hAnsi="Garamond" w:cs="Garamond"/>
                <w:sz w:val="18"/>
                <w:szCs w:val="18"/>
              </w:rPr>
              <w:t xml:space="preserve">Hold harmless agreement between parent and school (either in the enrollment contract or separate agreement, as permitted by law) </w:t>
            </w:r>
          </w:p>
        </w:tc>
        <w:tc>
          <w:tcPr>
            <w:tcW w:w="2115" w:type="dxa"/>
          </w:tcPr>
          <w:p w:rsidR="00604419" w:rsidRDefault="00604419">
            <w:pPr>
              <w:jc w:val="center"/>
              <w:rPr>
                <w:rFonts w:ascii="Garamond" w:eastAsia="Garamond" w:hAnsi="Garamond" w:cs="Garamond"/>
                <w:sz w:val="18"/>
                <w:szCs w:val="18"/>
              </w:rPr>
            </w:pPr>
          </w:p>
        </w:tc>
      </w:tr>
      <w:tr w:rsidR="00604419">
        <w:trPr>
          <w:trHeight w:val="640"/>
        </w:trPr>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7</w:t>
            </w:r>
          </w:p>
        </w:tc>
        <w:tc>
          <w:tcPr>
            <w:tcW w:w="5355" w:type="dxa"/>
          </w:tcPr>
          <w:p w:rsidR="00604419" w:rsidRDefault="004761E3">
            <w:pPr>
              <w:ind w:left="360"/>
              <w:rPr>
                <w:rFonts w:ascii="Garamond" w:eastAsia="Garamond" w:hAnsi="Garamond" w:cs="Garamond"/>
                <w:sz w:val="18"/>
                <w:szCs w:val="18"/>
              </w:rPr>
            </w:pPr>
            <w:r>
              <w:rPr>
                <w:rFonts w:ascii="Garamond" w:eastAsia="Garamond" w:hAnsi="Garamond" w:cs="Garamond"/>
                <w:color w:val="333333"/>
                <w:sz w:val="18"/>
                <w:szCs w:val="18"/>
              </w:rPr>
              <w:t>Certificate of insurance and hold harmless agreements with third party providers for regular school year and summer programs</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8</w:t>
            </w:r>
          </w:p>
        </w:tc>
        <w:tc>
          <w:tcPr>
            <w:tcW w:w="5355" w:type="dxa"/>
          </w:tcPr>
          <w:p w:rsidR="00604419" w:rsidRDefault="004761E3">
            <w:pPr>
              <w:ind w:left="360"/>
              <w:rPr>
                <w:rFonts w:ascii="Garamond" w:eastAsia="Garamond" w:hAnsi="Garamond" w:cs="Garamond"/>
                <w:sz w:val="18"/>
                <w:szCs w:val="18"/>
              </w:rPr>
            </w:pPr>
            <w:r>
              <w:rPr>
                <w:rFonts w:ascii="Garamond" w:eastAsia="Garamond" w:hAnsi="Garamond" w:cs="Garamond"/>
                <w:sz w:val="18"/>
                <w:szCs w:val="18"/>
              </w:rPr>
              <w:t xml:space="preserve">Verification of the school’s risk management plan that includes safety policies: </w:t>
            </w:r>
          </w:p>
          <w:p w:rsidR="00604419" w:rsidRDefault="004761E3">
            <w:pPr>
              <w:numPr>
                <w:ilvl w:val="0"/>
                <w:numId w:val="1"/>
              </w:numPr>
              <w:ind w:hanging="180"/>
              <w:contextualSpacing/>
              <w:rPr>
                <w:rFonts w:ascii="Garamond" w:eastAsia="Garamond" w:hAnsi="Garamond" w:cs="Garamond"/>
                <w:sz w:val="18"/>
                <w:szCs w:val="18"/>
              </w:rPr>
            </w:pPr>
            <w:r>
              <w:rPr>
                <w:rFonts w:ascii="Garamond" w:eastAsia="Garamond" w:hAnsi="Garamond" w:cs="Garamond"/>
                <w:sz w:val="18"/>
                <w:szCs w:val="18"/>
              </w:rPr>
              <w:t>vehicle safety</w:t>
            </w:r>
          </w:p>
          <w:p w:rsidR="00604419" w:rsidRDefault="004761E3">
            <w:pPr>
              <w:numPr>
                <w:ilvl w:val="0"/>
                <w:numId w:val="1"/>
              </w:numPr>
              <w:ind w:hanging="180"/>
              <w:contextualSpacing/>
              <w:rPr>
                <w:rFonts w:ascii="Garamond" w:eastAsia="Garamond" w:hAnsi="Garamond" w:cs="Garamond"/>
                <w:sz w:val="18"/>
                <w:szCs w:val="18"/>
              </w:rPr>
            </w:pPr>
            <w:r>
              <w:rPr>
                <w:rFonts w:ascii="Garamond" w:eastAsia="Garamond" w:hAnsi="Garamond" w:cs="Garamond"/>
                <w:sz w:val="18"/>
                <w:szCs w:val="18"/>
              </w:rPr>
              <w:t>requirements for bus or van driver qualification</w:t>
            </w:r>
          </w:p>
          <w:p w:rsidR="00604419" w:rsidRDefault="004761E3">
            <w:pPr>
              <w:numPr>
                <w:ilvl w:val="0"/>
                <w:numId w:val="1"/>
              </w:numPr>
              <w:ind w:hanging="180"/>
              <w:contextualSpacing/>
              <w:rPr>
                <w:rFonts w:ascii="Garamond" w:eastAsia="Garamond" w:hAnsi="Garamond" w:cs="Garamond"/>
                <w:sz w:val="18"/>
                <w:szCs w:val="18"/>
              </w:rPr>
            </w:pPr>
            <w:r>
              <w:rPr>
                <w:rFonts w:ascii="Garamond" w:eastAsia="Garamond" w:hAnsi="Garamond" w:cs="Garamond"/>
                <w:sz w:val="18"/>
                <w:szCs w:val="18"/>
              </w:rPr>
              <w:t>chemical handling and storage (cleaning and science/art/other classroom materials)</w:t>
            </w:r>
          </w:p>
          <w:p w:rsidR="00604419" w:rsidRDefault="004761E3">
            <w:pPr>
              <w:numPr>
                <w:ilvl w:val="0"/>
                <w:numId w:val="1"/>
              </w:numPr>
              <w:ind w:hanging="180"/>
              <w:contextualSpacing/>
              <w:rPr>
                <w:rFonts w:ascii="Garamond" w:eastAsia="Garamond" w:hAnsi="Garamond" w:cs="Garamond"/>
                <w:sz w:val="18"/>
                <w:szCs w:val="18"/>
              </w:rPr>
            </w:pPr>
            <w:r>
              <w:rPr>
                <w:rFonts w:ascii="Garamond" w:eastAsia="Garamond" w:hAnsi="Garamond" w:cs="Garamond"/>
                <w:sz w:val="18"/>
                <w:szCs w:val="18"/>
              </w:rPr>
              <w:t>preventative maintenance and inspections</w:t>
            </w:r>
          </w:p>
          <w:p w:rsidR="00604419" w:rsidRDefault="004761E3">
            <w:pPr>
              <w:numPr>
                <w:ilvl w:val="0"/>
                <w:numId w:val="1"/>
              </w:numPr>
              <w:ind w:hanging="180"/>
              <w:contextualSpacing/>
              <w:rPr>
                <w:rFonts w:ascii="Garamond" w:eastAsia="Garamond" w:hAnsi="Garamond" w:cs="Garamond"/>
                <w:sz w:val="18"/>
                <w:szCs w:val="18"/>
              </w:rPr>
            </w:pPr>
            <w:r>
              <w:rPr>
                <w:rFonts w:ascii="Garamond" w:eastAsia="Garamond" w:hAnsi="Garamond" w:cs="Garamond"/>
                <w:sz w:val="18"/>
                <w:szCs w:val="18"/>
              </w:rPr>
              <w:t>review of risk management assessment for field trips, sports programs, hazardous ac</w:t>
            </w:r>
            <w:r>
              <w:rPr>
                <w:rFonts w:ascii="Garamond" w:eastAsia="Garamond" w:hAnsi="Garamond" w:cs="Garamond"/>
                <w:sz w:val="18"/>
                <w:szCs w:val="18"/>
              </w:rPr>
              <w:t>tivities, summer programs, outside contractors, construction, use of facilities by external groups</w:t>
            </w:r>
          </w:p>
          <w:p w:rsidR="00604419" w:rsidRDefault="004761E3">
            <w:pPr>
              <w:numPr>
                <w:ilvl w:val="0"/>
                <w:numId w:val="1"/>
              </w:numPr>
              <w:ind w:hanging="180"/>
              <w:contextualSpacing/>
              <w:rPr>
                <w:rFonts w:ascii="Garamond" w:eastAsia="Garamond" w:hAnsi="Garamond" w:cs="Garamond"/>
                <w:sz w:val="18"/>
                <w:szCs w:val="18"/>
              </w:rPr>
            </w:pPr>
            <w:r>
              <w:rPr>
                <w:rFonts w:ascii="Garamond" w:eastAsia="Garamond" w:hAnsi="Garamond" w:cs="Garamond"/>
                <w:sz w:val="18"/>
                <w:szCs w:val="18"/>
              </w:rPr>
              <w:t>legal review of Employee Handbook that contains all employment policies and procedures</w:t>
            </w:r>
          </w:p>
          <w:p w:rsidR="00604419" w:rsidRDefault="004761E3">
            <w:pPr>
              <w:numPr>
                <w:ilvl w:val="0"/>
                <w:numId w:val="1"/>
              </w:numPr>
              <w:ind w:hanging="180"/>
              <w:contextualSpacing/>
              <w:rPr>
                <w:rFonts w:ascii="Garamond" w:eastAsia="Garamond" w:hAnsi="Garamond" w:cs="Garamond"/>
                <w:sz w:val="18"/>
                <w:szCs w:val="18"/>
              </w:rPr>
            </w:pPr>
            <w:r>
              <w:rPr>
                <w:rFonts w:ascii="Garamond" w:eastAsia="Garamond" w:hAnsi="Garamond" w:cs="Garamond"/>
                <w:sz w:val="18"/>
                <w:szCs w:val="18"/>
              </w:rPr>
              <w:t>school records retention and destruction policies and procedures</w:t>
            </w:r>
          </w:p>
          <w:p w:rsidR="00604419" w:rsidRDefault="004761E3">
            <w:pPr>
              <w:numPr>
                <w:ilvl w:val="0"/>
                <w:numId w:val="1"/>
              </w:numPr>
              <w:ind w:hanging="180"/>
              <w:contextualSpacing/>
              <w:rPr>
                <w:rFonts w:ascii="Garamond" w:eastAsia="Garamond" w:hAnsi="Garamond" w:cs="Garamond"/>
                <w:sz w:val="18"/>
                <w:szCs w:val="18"/>
              </w:rPr>
            </w:pPr>
            <w:r>
              <w:rPr>
                <w:rFonts w:ascii="Garamond" w:eastAsia="Garamond" w:hAnsi="Garamond" w:cs="Garamond"/>
                <w:sz w:val="18"/>
                <w:szCs w:val="18"/>
              </w:rPr>
              <w:t>verif</w:t>
            </w:r>
            <w:r>
              <w:rPr>
                <w:rFonts w:ascii="Garamond" w:eastAsia="Garamond" w:hAnsi="Garamond" w:cs="Garamond"/>
                <w:sz w:val="18"/>
                <w:szCs w:val="18"/>
              </w:rPr>
              <w:t xml:space="preserve">ication of staff training in workplace sexual harassment policies and situations involving child sexual abuse </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9</w:t>
            </w:r>
          </w:p>
        </w:tc>
        <w:tc>
          <w:tcPr>
            <w:tcW w:w="5355" w:type="dxa"/>
          </w:tcPr>
          <w:p w:rsidR="00604419" w:rsidRDefault="004761E3">
            <w:pPr>
              <w:ind w:left="360"/>
            </w:pPr>
            <w:r>
              <w:rPr>
                <w:rFonts w:ascii="Garamond" w:eastAsia="Garamond" w:hAnsi="Garamond" w:cs="Garamond"/>
                <w:sz w:val="18"/>
                <w:szCs w:val="18"/>
              </w:rPr>
              <w:t xml:space="preserve">Evidence that school meets all applicable fire, safety, and health requirements for the local municipality/state/county/parish in which it is located.  </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10</w:t>
            </w:r>
          </w:p>
        </w:tc>
        <w:tc>
          <w:tcPr>
            <w:tcW w:w="5355" w:type="dxa"/>
          </w:tcPr>
          <w:p w:rsidR="00604419" w:rsidRDefault="004761E3">
            <w:pPr>
              <w:ind w:left="360"/>
            </w:pPr>
            <w:r>
              <w:rPr>
                <w:rFonts w:ascii="Garamond" w:eastAsia="Garamond" w:hAnsi="Garamond" w:cs="Garamond"/>
                <w:sz w:val="18"/>
                <w:szCs w:val="18"/>
              </w:rPr>
              <w:t>Master site plan, if applicable</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11</w:t>
            </w:r>
          </w:p>
        </w:tc>
        <w:tc>
          <w:tcPr>
            <w:tcW w:w="5355" w:type="dxa"/>
          </w:tcPr>
          <w:p w:rsidR="00604419" w:rsidRDefault="004761E3">
            <w:pPr>
              <w:ind w:left="360"/>
            </w:pPr>
            <w:r>
              <w:rPr>
                <w:rFonts w:ascii="Garamond" w:eastAsia="Garamond" w:hAnsi="Garamond" w:cs="Garamond"/>
                <w:sz w:val="18"/>
                <w:szCs w:val="18"/>
              </w:rPr>
              <w:t>Plans, if any, to address major plant replacement, renovati</w:t>
            </w:r>
            <w:r>
              <w:rPr>
                <w:rFonts w:ascii="Garamond" w:eastAsia="Garamond" w:hAnsi="Garamond" w:cs="Garamond"/>
                <w:sz w:val="18"/>
                <w:szCs w:val="18"/>
              </w:rPr>
              <w:t>ons, additions, together with Provisions for Plant Replacement Renewal and Special Maintenance (PPRRSM) account figure</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12</w:t>
            </w:r>
          </w:p>
        </w:tc>
        <w:tc>
          <w:tcPr>
            <w:tcW w:w="5355" w:type="dxa"/>
          </w:tcPr>
          <w:p w:rsidR="00604419" w:rsidRDefault="004761E3">
            <w:pPr>
              <w:ind w:left="360"/>
            </w:pPr>
            <w:r>
              <w:rPr>
                <w:rFonts w:ascii="Garamond" w:eastAsia="Garamond" w:hAnsi="Garamond" w:cs="Garamond"/>
                <w:sz w:val="18"/>
                <w:szCs w:val="18"/>
              </w:rPr>
              <w:t xml:space="preserve">Crisis/emergency response plan </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13</w:t>
            </w:r>
          </w:p>
        </w:tc>
        <w:tc>
          <w:tcPr>
            <w:tcW w:w="5355" w:type="dxa"/>
          </w:tcPr>
          <w:p w:rsidR="00604419" w:rsidRDefault="004761E3">
            <w:pPr>
              <w:ind w:left="360"/>
            </w:pPr>
            <w:r>
              <w:rPr>
                <w:rFonts w:ascii="Garamond" w:eastAsia="Garamond" w:hAnsi="Garamond" w:cs="Garamond"/>
                <w:sz w:val="18"/>
                <w:szCs w:val="18"/>
              </w:rPr>
              <w:t>Log of school safety drills, including but not limited to fire, lock-down and severe weather drills, for the last three years</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14</w:t>
            </w:r>
          </w:p>
        </w:tc>
        <w:tc>
          <w:tcPr>
            <w:tcW w:w="5355" w:type="dxa"/>
          </w:tcPr>
          <w:p w:rsidR="00604419" w:rsidRDefault="004761E3">
            <w:pPr>
              <w:ind w:left="360"/>
            </w:pPr>
            <w:r>
              <w:rPr>
                <w:rFonts w:ascii="Garamond" w:eastAsia="Garamond" w:hAnsi="Garamond" w:cs="Garamond"/>
                <w:sz w:val="18"/>
                <w:szCs w:val="18"/>
              </w:rPr>
              <w:t>Contracts with third-party contractors who provide services outside the school day/year</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15</w:t>
            </w:r>
          </w:p>
        </w:tc>
        <w:tc>
          <w:tcPr>
            <w:tcW w:w="5355" w:type="dxa"/>
          </w:tcPr>
          <w:p w:rsidR="00604419" w:rsidRDefault="004761E3">
            <w:pPr>
              <w:ind w:left="360"/>
            </w:pPr>
            <w:r>
              <w:rPr>
                <w:rFonts w:ascii="Garamond" w:eastAsia="Garamond" w:hAnsi="Garamond" w:cs="Garamond"/>
                <w:sz w:val="18"/>
                <w:szCs w:val="18"/>
              </w:rPr>
              <w:t>Safety/security/injury-medical incident log</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16</w:t>
            </w:r>
          </w:p>
        </w:tc>
        <w:tc>
          <w:tcPr>
            <w:tcW w:w="5355" w:type="dxa"/>
          </w:tcPr>
          <w:p w:rsidR="00604419" w:rsidRDefault="004761E3">
            <w:pPr>
              <w:ind w:left="360"/>
            </w:pPr>
            <w:r>
              <w:rPr>
                <w:rFonts w:ascii="Garamond" w:eastAsia="Garamond" w:hAnsi="Garamond" w:cs="Garamond"/>
                <w:sz w:val="18"/>
                <w:szCs w:val="18"/>
              </w:rPr>
              <w:t>Evidence that the school has a process for conducting initial background checks and for re-checking as required by state licensing (if applicable) and diocesan requirements. Checks have been made on all employees and frequent volunteers, including third pa</w:t>
            </w:r>
            <w:r>
              <w:rPr>
                <w:rFonts w:ascii="Garamond" w:eastAsia="Garamond" w:hAnsi="Garamond" w:cs="Garamond"/>
                <w:sz w:val="18"/>
                <w:szCs w:val="18"/>
              </w:rPr>
              <w:t>rty providers and others working in programs that operate outside of the school day/year (such as before and after school care, weekend and summer programs. Include evidence that anyone working with students on a regular basis, within or outside the school</w:t>
            </w:r>
            <w:r>
              <w:rPr>
                <w:rFonts w:ascii="Garamond" w:eastAsia="Garamond" w:hAnsi="Garamond" w:cs="Garamond"/>
                <w:sz w:val="18"/>
                <w:szCs w:val="18"/>
              </w:rPr>
              <w:t xml:space="preserve"> day/year, has been certified/re-certified in </w:t>
            </w:r>
            <w:r>
              <w:rPr>
                <w:rFonts w:ascii="Garamond" w:eastAsia="Garamond" w:hAnsi="Garamond" w:cs="Garamond"/>
                <w:i/>
                <w:sz w:val="18"/>
                <w:szCs w:val="18"/>
              </w:rPr>
              <w:t>Safeguarding God’s Children/People</w:t>
            </w:r>
            <w:r>
              <w:rPr>
                <w:rFonts w:ascii="Garamond" w:eastAsia="Garamond" w:hAnsi="Garamond" w:cs="Garamond"/>
                <w:sz w:val="18"/>
                <w:szCs w:val="18"/>
              </w:rPr>
              <w:t>. [</w:t>
            </w:r>
            <w:proofErr w:type="gramStart"/>
            <w:r>
              <w:rPr>
                <w:rFonts w:ascii="Garamond" w:eastAsia="Garamond" w:hAnsi="Garamond" w:cs="Garamond"/>
                <w:sz w:val="18"/>
                <w:szCs w:val="18"/>
              </w:rPr>
              <w:t>also</w:t>
            </w:r>
            <w:proofErr w:type="gramEnd"/>
            <w:r>
              <w:rPr>
                <w:rFonts w:ascii="Garamond" w:eastAsia="Garamond" w:hAnsi="Garamond" w:cs="Garamond"/>
                <w:sz w:val="18"/>
                <w:szCs w:val="18"/>
              </w:rPr>
              <w:t xml:space="preserve"> in </w:t>
            </w:r>
            <w:r>
              <w:rPr>
                <w:rFonts w:ascii="Garamond" w:eastAsia="Garamond" w:hAnsi="Garamond" w:cs="Garamond"/>
                <w:i/>
                <w:sz w:val="18"/>
                <w:szCs w:val="18"/>
              </w:rPr>
              <w:t>Episcopal Identity, School Climate &amp; Culture</w:t>
            </w:r>
            <w:r>
              <w:rPr>
                <w:rFonts w:ascii="Garamond" w:eastAsia="Garamond" w:hAnsi="Garamond" w:cs="Garamond"/>
                <w:sz w:val="18"/>
                <w:szCs w:val="18"/>
              </w:rPr>
              <w:t xml:space="preserve">, B6, and </w:t>
            </w:r>
            <w:r>
              <w:rPr>
                <w:rFonts w:ascii="Garamond" w:eastAsia="Garamond" w:hAnsi="Garamond" w:cs="Garamond"/>
                <w:i/>
                <w:sz w:val="18"/>
                <w:szCs w:val="18"/>
              </w:rPr>
              <w:t>Teaching &amp; Learning</w:t>
            </w:r>
            <w:r>
              <w:rPr>
                <w:rFonts w:ascii="Garamond" w:eastAsia="Garamond" w:hAnsi="Garamond" w:cs="Garamond"/>
                <w:sz w:val="18"/>
                <w:szCs w:val="18"/>
              </w:rPr>
              <w:t>, E17</w:t>
            </w:r>
            <w:r>
              <w:rPr>
                <w:rFonts w:ascii="Garamond" w:eastAsia="Garamond" w:hAnsi="Garamond" w:cs="Garamond"/>
                <w:i/>
                <w:sz w:val="18"/>
                <w:szCs w:val="18"/>
              </w:rPr>
              <w:t xml:space="preserve">, </w:t>
            </w:r>
            <w:r>
              <w:rPr>
                <w:rFonts w:ascii="Garamond" w:eastAsia="Garamond" w:hAnsi="Garamond" w:cs="Garamond"/>
                <w:sz w:val="18"/>
                <w:szCs w:val="18"/>
              </w:rPr>
              <w:t>sections]</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r>
              <w:rPr>
                <w:rFonts w:ascii="Garamond" w:eastAsia="Garamond" w:hAnsi="Garamond" w:cs="Garamond"/>
                <w:sz w:val="18"/>
                <w:szCs w:val="18"/>
              </w:rPr>
              <w:t>17</w:t>
            </w:r>
          </w:p>
        </w:tc>
        <w:tc>
          <w:tcPr>
            <w:tcW w:w="5355" w:type="dxa"/>
          </w:tcPr>
          <w:p w:rsidR="00604419" w:rsidRDefault="004761E3">
            <w:pPr>
              <w:ind w:left="360"/>
            </w:pPr>
            <w:r>
              <w:rPr>
                <w:rFonts w:ascii="Garamond" w:eastAsia="Garamond" w:hAnsi="Garamond" w:cs="Garamond"/>
                <w:sz w:val="18"/>
                <w:szCs w:val="18"/>
              </w:rPr>
              <w:t xml:space="preserve">Employee Handbook [also in </w:t>
            </w:r>
            <w:r>
              <w:rPr>
                <w:rFonts w:ascii="Garamond" w:eastAsia="Garamond" w:hAnsi="Garamond" w:cs="Garamond"/>
                <w:i/>
                <w:sz w:val="18"/>
                <w:szCs w:val="18"/>
              </w:rPr>
              <w:t xml:space="preserve">Organization &amp; Administration, </w:t>
            </w:r>
            <w:r>
              <w:rPr>
                <w:rFonts w:ascii="Garamond" w:eastAsia="Garamond" w:hAnsi="Garamond" w:cs="Garamond"/>
                <w:sz w:val="18"/>
                <w:szCs w:val="18"/>
              </w:rPr>
              <w:t>D11</w:t>
            </w:r>
            <w:r>
              <w:rPr>
                <w:rFonts w:ascii="Garamond" w:eastAsia="Garamond" w:hAnsi="Garamond" w:cs="Garamond"/>
                <w:i/>
                <w:sz w:val="18"/>
                <w:szCs w:val="18"/>
              </w:rPr>
              <w:t>,</w:t>
            </w:r>
            <w:r>
              <w:rPr>
                <w:rFonts w:ascii="Garamond" w:eastAsia="Garamond" w:hAnsi="Garamond" w:cs="Garamond"/>
                <w:sz w:val="18"/>
                <w:szCs w:val="18"/>
              </w:rPr>
              <w:t xml:space="preserve"> and </w:t>
            </w:r>
            <w:r>
              <w:rPr>
                <w:rFonts w:ascii="Garamond" w:eastAsia="Garamond" w:hAnsi="Garamond" w:cs="Garamond"/>
                <w:i/>
                <w:sz w:val="18"/>
                <w:szCs w:val="18"/>
              </w:rPr>
              <w:t>Te</w:t>
            </w:r>
            <w:r>
              <w:rPr>
                <w:rFonts w:ascii="Garamond" w:eastAsia="Garamond" w:hAnsi="Garamond" w:cs="Garamond"/>
                <w:i/>
                <w:sz w:val="18"/>
                <w:szCs w:val="18"/>
              </w:rPr>
              <w:t xml:space="preserve">aching and Learning, </w:t>
            </w:r>
            <w:r>
              <w:rPr>
                <w:rFonts w:ascii="Garamond" w:eastAsia="Garamond" w:hAnsi="Garamond" w:cs="Garamond"/>
                <w:sz w:val="18"/>
                <w:szCs w:val="18"/>
              </w:rPr>
              <w:t>E25, sections]</w:t>
            </w:r>
          </w:p>
        </w:tc>
        <w:tc>
          <w:tcPr>
            <w:tcW w:w="2115" w:type="dxa"/>
          </w:tcPr>
          <w:p w:rsidR="00604419" w:rsidRDefault="00604419">
            <w:pPr>
              <w:jc w:val="center"/>
            </w:pPr>
          </w:p>
        </w:tc>
      </w:tr>
      <w:tr w:rsidR="00604419">
        <w:tc>
          <w:tcPr>
            <w:tcW w:w="1425" w:type="dxa"/>
            <w:shd w:val="clear" w:color="auto" w:fill="F2F2F2"/>
          </w:tcPr>
          <w:p w:rsidR="00604419" w:rsidRDefault="00604419"/>
        </w:tc>
        <w:tc>
          <w:tcPr>
            <w:tcW w:w="495" w:type="dxa"/>
          </w:tcPr>
          <w:p w:rsidR="00604419" w:rsidRDefault="004761E3">
            <w:pPr>
              <w:rPr>
                <w:rFonts w:ascii="Garamond" w:eastAsia="Garamond" w:hAnsi="Garamond" w:cs="Garamond"/>
                <w:sz w:val="18"/>
                <w:szCs w:val="18"/>
              </w:rPr>
            </w:pPr>
            <w:r>
              <w:rPr>
                <w:rFonts w:ascii="Garamond" w:eastAsia="Garamond" w:hAnsi="Garamond" w:cs="Garamond"/>
                <w:sz w:val="18"/>
                <w:szCs w:val="18"/>
              </w:rPr>
              <w:t>18</w:t>
            </w:r>
          </w:p>
        </w:tc>
        <w:tc>
          <w:tcPr>
            <w:tcW w:w="5355" w:type="dxa"/>
          </w:tcPr>
          <w:p w:rsidR="00604419" w:rsidRDefault="004761E3">
            <w:pPr>
              <w:ind w:left="360"/>
              <w:rPr>
                <w:rFonts w:ascii="Garamond" w:eastAsia="Garamond" w:hAnsi="Garamond" w:cs="Garamond"/>
                <w:sz w:val="18"/>
                <w:szCs w:val="18"/>
              </w:rPr>
            </w:pPr>
            <w:r>
              <w:rPr>
                <w:rFonts w:ascii="Garamond" w:eastAsia="Garamond" w:hAnsi="Garamond" w:cs="Garamond"/>
                <w:sz w:val="18"/>
                <w:szCs w:val="18"/>
              </w:rPr>
              <w:t xml:space="preserve">Protocol for handling communicable and non-communicable diseases, including immunizations/immunizations exemptions (if applicable). Do not submit individual health or immunization records. </w:t>
            </w:r>
          </w:p>
        </w:tc>
        <w:tc>
          <w:tcPr>
            <w:tcW w:w="2115" w:type="dxa"/>
          </w:tcPr>
          <w:p w:rsidR="00604419" w:rsidRDefault="00604419">
            <w:pPr>
              <w:jc w:val="center"/>
              <w:rPr>
                <w:rFonts w:ascii="Garamond" w:eastAsia="Garamond" w:hAnsi="Garamond" w:cs="Garamond"/>
                <w:sz w:val="18"/>
                <w:szCs w:val="18"/>
              </w:rPr>
            </w:pPr>
          </w:p>
        </w:tc>
      </w:tr>
    </w:tbl>
    <w:p w:rsidR="00604419" w:rsidRDefault="00604419">
      <w:pPr>
        <w:jc w:val="center"/>
        <w:rPr>
          <w:rFonts w:ascii="Garamond" w:eastAsia="Garamond" w:hAnsi="Garamond" w:cs="Garamond"/>
          <w:b/>
          <w:sz w:val="22"/>
          <w:szCs w:val="22"/>
        </w:rPr>
      </w:pPr>
    </w:p>
    <w:p w:rsidR="00604419" w:rsidRDefault="00604419">
      <w:pPr>
        <w:rPr>
          <w:rFonts w:ascii="Garamond" w:eastAsia="Garamond" w:hAnsi="Garamond" w:cs="Garamond"/>
          <w:b/>
          <w:i/>
        </w:rPr>
      </w:pPr>
    </w:p>
    <w:p w:rsidR="00604419" w:rsidRDefault="004761E3">
      <w:pPr>
        <w:pBdr>
          <w:top w:val="nil"/>
          <w:left w:val="nil"/>
          <w:bottom w:val="nil"/>
          <w:right w:val="nil"/>
          <w:between w:val="nil"/>
        </w:pBdr>
        <w:jc w:val="center"/>
        <w:rPr>
          <w:color w:val="000000"/>
        </w:rPr>
      </w:pPr>
      <w:r>
        <w:rPr>
          <w:rFonts w:ascii="Garamond" w:eastAsia="Garamond" w:hAnsi="Garamond" w:cs="Garamond"/>
          <w:b/>
          <w:color w:val="000000"/>
          <w:sz w:val="22"/>
          <w:szCs w:val="22"/>
        </w:rPr>
        <w:t>Southwestern Association of Episcopal Schools</w:t>
      </w:r>
    </w:p>
    <w:p w:rsidR="00604419" w:rsidRDefault="004761E3">
      <w:pPr>
        <w:pBdr>
          <w:top w:val="nil"/>
          <w:left w:val="nil"/>
          <w:bottom w:val="nil"/>
          <w:right w:val="nil"/>
          <w:between w:val="nil"/>
        </w:pBdr>
        <w:jc w:val="center"/>
        <w:rPr>
          <w:color w:val="000000"/>
        </w:rPr>
      </w:pPr>
      <w:r>
        <w:rPr>
          <w:rFonts w:ascii="Garamond" w:eastAsia="Garamond" w:hAnsi="Garamond" w:cs="Garamond"/>
          <w:b/>
          <w:color w:val="000000"/>
          <w:sz w:val="22"/>
          <w:szCs w:val="22"/>
        </w:rPr>
        <w:t>1420 4</w:t>
      </w:r>
      <w:r>
        <w:rPr>
          <w:rFonts w:ascii="Garamond" w:eastAsia="Garamond" w:hAnsi="Garamond" w:cs="Garamond"/>
          <w:b/>
          <w:color w:val="000000"/>
          <w:sz w:val="22"/>
          <w:szCs w:val="22"/>
          <w:vertAlign w:val="superscript"/>
        </w:rPr>
        <w:t>th</w:t>
      </w:r>
      <w:r>
        <w:rPr>
          <w:rFonts w:ascii="Garamond" w:eastAsia="Garamond" w:hAnsi="Garamond" w:cs="Garamond"/>
          <w:b/>
          <w:color w:val="000000"/>
          <w:sz w:val="22"/>
          <w:szCs w:val="22"/>
        </w:rPr>
        <w:t xml:space="preserve"> Ave.   Suite 29</w:t>
      </w:r>
    </w:p>
    <w:p w:rsidR="00604419" w:rsidRDefault="004761E3">
      <w:pPr>
        <w:pBdr>
          <w:top w:val="nil"/>
          <w:left w:val="nil"/>
          <w:bottom w:val="nil"/>
          <w:right w:val="nil"/>
          <w:between w:val="nil"/>
        </w:pBdr>
        <w:jc w:val="center"/>
        <w:rPr>
          <w:color w:val="000000"/>
        </w:rPr>
      </w:pPr>
      <w:r>
        <w:rPr>
          <w:rFonts w:ascii="Garamond" w:eastAsia="Garamond" w:hAnsi="Garamond" w:cs="Garamond"/>
          <w:b/>
          <w:color w:val="000000"/>
          <w:sz w:val="22"/>
          <w:szCs w:val="22"/>
        </w:rPr>
        <w:t>Canyon, TX  79015-3748</w:t>
      </w:r>
    </w:p>
    <w:p w:rsidR="00604419" w:rsidRDefault="004761E3">
      <w:pPr>
        <w:pBdr>
          <w:top w:val="nil"/>
          <w:left w:val="nil"/>
          <w:bottom w:val="nil"/>
          <w:right w:val="nil"/>
          <w:between w:val="nil"/>
        </w:pBdr>
        <w:jc w:val="center"/>
        <w:rPr>
          <w:color w:val="000000"/>
        </w:rPr>
      </w:pPr>
      <w:r>
        <w:rPr>
          <w:rFonts w:ascii="Garamond" w:eastAsia="Garamond" w:hAnsi="Garamond" w:cs="Garamond"/>
          <w:b/>
          <w:color w:val="000000"/>
          <w:sz w:val="22"/>
          <w:szCs w:val="22"/>
        </w:rPr>
        <w:t>Tel:  806-655-2400</w:t>
      </w:r>
    </w:p>
    <w:p w:rsidR="00604419" w:rsidRDefault="004761E3">
      <w:pPr>
        <w:jc w:val="center"/>
        <w:rPr>
          <w:rFonts w:ascii="Garamond" w:eastAsia="Garamond" w:hAnsi="Garamond" w:cs="Garamond"/>
          <w:sz w:val="22"/>
          <w:szCs w:val="22"/>
        </w:rPr>
      </w:pPr>
      <w:hyperlink r:id="rId8">
        <w:r>
          <w:rPr>
            <w:rFonts w:ascii="Garamond" w:eastAsia="Garamond" w:hAnsi="Garamond" w:cs="Garamond"/>
            <w:b/>
            <w:color w:val="0000FF"/>
            <w:sz w:val="22"/>
            <w:szCs w:val="22"/>
            <w:u w:val="single"/>
          </w:rPr>
          <w:t>www.swaes.org</w:t>
        </w:r>
      </w:hyperlink>
    </w:p>
    <w:sectPr w:rsidR="00604419">
      <w:headerReference w:type="default" r:id="rId9"/>
      <w:footerReference w:type="default" r:id="rId10"/>
      <w:pgSz w:w="12240" w:h="15840"/>
      <w:pgMar w:top="1152" w:right="1440" w:bottom="1152"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1E3" w:rsidRDefault="004761E3">
      <w:r>
        <w:separator/>
      </w:r>
    </w:p>
  </w:endnote>
  <w:endnote w:type="continuationSeparator" w:id="0">
    <w:p w:rsidR="004761E3" w:rsidRDefault="0047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419" w:rsidRDefault="00604419">
    <w:pPr>
      <w:pBdr>
        <w:top w:val="nil"/>
        <w:left w:val="nil"/>
        <w:bottom w:val="nil"/>
        <w:right w:val="nil"/>
        <w:between w:val="nil"/>
      </w:pBdr>
      <w:spacing w:line="276" w:lineRule="auto"/>
      <w:rPr>
        <w:rFonts w:ascii="Garamond" w:eastAsia="Garamond" w:hAnsi="Garamond" w:cs="Garamond"/>
        <w:color w:val="A6A6A6"/>
        <w:sz w:val="18"/>
        <w:szCs w:val="18"/>
      </w:rPr>
    </w:pPr>
  </w:p>
  <w:tbl>
    <w:tblPr>
      <w:tblStyle w:val="a0"/>
      <w:tblW w:w="9576" w:type="dxa"/>
      <w:tblLayout w:type="fixed"/>
      <w:tblLook w:val="0400" w:firstRow="0" w:lastRow="0" w:firstColumn="0" w:lastColumn="0" w:noHBand="0" w:noVBand="1"/>
    </w:tblPr>
    <w:tblGrid>
      <w:gridCol w:w="3707"/>
      <w:gridCol w:w="2162"/>
      <w:gridCol w:w="3707"/>
    </w:tblGrid>
    <w:tr w:rsidR="00604419">
      <w:trPr>
        <w:trHeight w:val="140"/>
      </w:trPr>
      <w:tc>
        <w:tcPr>
          <w:tcW w:w="3707" w:type="dxa"/>
          <w:tcBorders>
            <w:top w:val="nil"/>
            <w:left w:val="nil"/>
            <w:bottom w:val="single" w:sz="4" w:space="0" w:color="4F81BD"/>
            <w:right w:val="nil"/>
          </w:tcBorders>
        </w:tcPr>
        <w:p w:rsidR="00604419" w:rsidRDefault="00604419">
          <w:pPr>
            <w:pBdr>
              <w:top w:val="nil"/>
              <w:left w:val="nil"/>
              <w:bottom w:val="nil"/>
              <w:right w:val="nil"/>
              <w:between w:val="nil"/>
            </w:pBdr>
            <w:tabs>
              <w:tab w:val="center" w:pos="4320"/>
              <w:tab w:val="right" w:pos="8640"/>
            </w:tabs>
            <w:spacing w:line="276" w:lineRule="auto"/>
            <w:rPr>
              <w:rFonts w:ascii="Calibri" w:eastAsia="Calibri" w:hAnsi="Calibri" w:cs="Calibri"/>
              <w:b/>
              <w:color w:val="4F81BD"/>
            </w:rPr>
          </w:pPr>
        </w:p>
      </w:tc>
      <w:tc>
        <w:tcPr>
          <w:tcW w:w="2162" w:type="dxa"/>
          <w:vMerge w:val="restart"/>
          <w:vAlign w:val="center"/>
        </w:tcPr>
        <w:p w:rsidR="00604419" w:rsidRDefault="004761E3">
          <w:pPr>
            <w:pBdr>
              <w:top w:val="nil"/>
              <w:left w:val="nil"/>
              <w:bottom w:val="nil"/>
              <w:right w:val="nil"/>
              <w:between w:val="nil"/>
            </w:pBdr>
            <w:spacing w:line="276" w:lineRule="auto"/>
            <w:jc w:val="center"/>
            <w:rPr>
              <w:rFonts w:ascii="Garamond" w:eastAsia="Garamond" w:hAnsi="Garamond" w:cs="Garamond"/>
              <w:color w:val="365F91"/>
            </w:rPr>
          </w:pPr>
          <w:r>
            <w:rPr>
              <w:rFonts w:ascii="Garamond" w:eastAsia="Garamond" w:hAnsi="Garamond" w:cs="Garamond"/>
              <w:color w:val="365F91"/>
            </w:rPr>
            <w:t>Documents in Adherence to Standards v.6.18</w:t>
          </w:r>
        </w:p>
      </w:tc>
      <w:tc>
        <w:tcPr>
          <w:tcW w:w="3707" w:type="dxa"/>
          <w:tcBorders>
            <w:top w:val="nil"/>
            <w:left w:val="nil"/>
            <w:bottom w:val="single" w:sz="4" w:space="0" w:color="4F81BD"/>
            <w:right w:val="nil"/>
          </w:tcBorders>
        </w:tcPr>
        <w:p w:rsidR="00604419" w:rsidRDefault="00604419">
          <w:pPr>
            <w:pBdr>
              <w:top w:val="nil"/>
              <w:left w:val="nil"/>
              <w:bottom w:val="nil"/>
              <w:right w:val="nil"/>
              <w:between w:val="nil"/>
            </w:pBdr>
            <w:tabs>
              <w:tab w:val="center" w:pos="4320"/>
              <w:tab w:val="right" w:pos="8640"/>
            </w:tabs>
            <w:spacing w:line="276" w:lineRule="auto"/>
            <w:rPr>
              <w:rFonts w:ascii="Calibri" w:eastAsia="Calibri" w:hAnsi="Calibri" w:cs="Calibri"/>
              <w:b/>
              <w:color w:val="4F81BD"/>
            </w:rPr>
          </w:pPr>
        </w:p>
      </w:tc>
    </w:tr>
    <w:tr w:rsidR="00604419">
      <w:trPr>
        <w:trHeight w:val="140"/>
      </w:trPr>
      <w:tc>
        <w:tcPr>
          <w:tcW w:w="3707" w:type="dxa"/>
          <w:tcBorders>
            <w:top w:val="single" w:sz="4" w:space="0" w:color="4F81BD"/>
            <w:left w:val="nil"/>
            <w:bottom w:val="nil"/>
            <w:right w:val="nil"/>
          </w:tcBorders>
        </w:tcPr>
        <w:p w:rsidR="00604419" w:rsidRDefault="00604419">
          <w:pPr>
            <w:pBdr>
              <w:top w:val="nil"/>
              <w:left w:val="nil"/>
              <w:bottom w:val="nil"/>
              <w:right w:val="nil"/>
              <w:between w:val="nil"/>
            </w:pBdr>
            <w:tabs>
              <w:tab w:val="center" w:pos="4320"/>
              <w:tab w:val="right" w:pos="8640"/>
            </w:tabs>
            <w:spacing w:line="276" w:lineRule="auto"/>
            <w:rPr>
              <w:rFonts w:ascii="Calibri" w:eastAsia="Calibri" w:hAnsi="Calibri" w:cs="Calibri"/>
              <w:b/>
              <w:color w:val="4F81BD"/>
            </w:rPr>
          </w:pPr>
        </w:p>
      </w:tc>
      <w:tc>
        <w:tcPr>
          <w:tcW w:w="2162" w:type="dxa"/>
          <w:vMerge/>
          <w:vAlign w:val="center"/>
        </w:tcPr>
        <w:p w:rsidR="00604419" w:rsidRDefault="00604419">
          <w:pPr>
            <w:rPr>
              <w:rFonts w:ascii="Calibri" w:eastAsia="Calibri" w:hAnsi="Calibri" w:cs="Calibri"/>
              <w:color w:val="365F91"/>
              <w:sz w:val="22"/>
              <w:szCs w:val="22"/>
            </w:rPr>
          </w:pPr>
        </w:p>
      </w:tc>
      <w:tc>
        <w:tcPr>
          <w:tcW w:w="3707" w:type="dxa"/>
          <w:tcBorders>
            <w:top w:val="single" w:sz="4" w:space="0" w:color="4F81BD"/>
            <w:left w:val="nil"/>
            <w:bottom w:val="nil"/>
            <w:right w:val="nil"/>
          </w:tcBorders>
        </w:tcPr>
        <w:p w:rsidR="00604419" w:rsidRDefault="00604419">
          <w:pPr>
            <w:pBdr>
              <w:top w:val="nil"/>
              <w:left w:val="nil"/>
              <w:bottom w:val="nil"/>
              <w:right w:val="nil"/>
              <w:between w:val="nil"/>
            </w:pBdr>
            <w:tabs>
              <w:tab w:val="center" w:pos="4320"/>
              <w:tab w:val="right" w:pos="8640"/>
            </w:tabs>
            <w:spacing w:line="276" w:lineRule="auto"/>
            <w:rPr>
              <w:rFonts w:ascii="Calibri" w:eastAsia="Calibri" w:hAnsi="Calibri" w:cs="Calibri"/>
              <w:b/>
              <w:color w:val="4F81BD"/>
            </w:rPr>
          </w:pPr>
        </w:p>
      </w:tc>
    </w:tr>
    <w:tr w:rsidR="00604419">
      <w:trPr>
        <w:gridAfter w:val="2"/>
        <w:wAfter w:w="5869" w:type="dxa"/>
        <w:trHeight w:val="140"/>
      </w:trPr>
      <w:tc>
        <w:tcPr>
          <w:tcW w:w="3707" w:type="dxa"/>
          <w:vAlign w:val="center"/>
        </w:tcPr>
        <w:p w:rsidR="00604419" w:rsidRDefault="00604419">
          <w:pPr>
            <w:rPr>
              <w:rFonts w:ascii="Calibri" w:eastAsia="Calibri" w:hAnsi="Calibri" w:cs="Calibri"/>
              <w:color w:val="365F91"/>
              <w:sz w:val="22"/>
              <w:szCs w:val="22"/>
            </w:rPr>
          </w:pPr>
        </w:p>
      </w:tc>
    </w:tr>
  </w:tbl>
  <w:p w:rsidR="00604419" w:rsidRDefault="00604419">
    <w:pPr>
      <w:pBdr>
        <w:top w:val="nil"/>
        <w:left w:val="nil"/>
        <w:bottom w:val="nil"/>
        <w:right w:val="nil"/>
        <w:between w:val="nil"/>
      </w:pBdr>
      <w:tabs>
        <w:tab w:val="center" w:pos="4320"/>
        <w:tab w:val="right" w:pos="8640"/>
      </w:tabs>
      <w:spacing w:after="72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1E3" w:rsidRDefault="004761E3">
      <w:r>
        <w:separator/>
      </w:r>
    </w:p>
  </w:footnote>
  <w:footnote w:type="continuationSeparator" w:id="0">
    <w:p w:rsidR="004761E3" w:rsidRDefault="00476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419" w:rsidRDefault="004761E3">
    <w:pPr>
      <w:pBdr>
        <w:top w:val="nil"/>
        <w:left w:val="nil"/>
        <w:bottom w:val="nil"/>
        <w:right w:val="nil"/>
        <w:between w:val="nil"/>
      </w:pBdr>
      <w:tabs>
        <w:tab w:val="center" w:pos="4320"/>
        <w:tab w:val="right" w:pos="8640"/>
      </w:tabs>
      <w:spacing w:before="720"/>
      <w:jc w:val="right"/>
      <w:rPr>
        <w:color w:val="000000"/>
      </w:rPr>
    </w:pPr>
    <w:r>
      <w:rPr>
        <w:color w:val="000000"/>
      </w:rPr>
      <w:fldChar w:fldCharType="begin"/>
    </w:r>
    <w:r>
      <w:rPr>
        <w:color w:val="000000"/>
      </w:rPr>
      <w:instrText>PAGE</w:instrText>
    </w:r>
    <w:r w:rsidR="00270596">
      <w:rPr>
        <w:color w:val="000000"/>
      </w:rPr>
      <w:fldChar w:fldCharType="separate"/>
    </w:r>
    <w:r w:rsidR="00270596">
      <w:rPr>
        <w:noProof/>
        <w:color w:val="000000"/>
      </w:rPr>
      <w:t>1</w:t>
    </w:r>
    <w:r>
      <w:rPr>
        <w:color w:val="000000"/>
      </w:rPr>
      <w:fldChar w:fldCharType="end"/>
    </w:r>
  </w:p>
  <w:p w:rsidR="00604419" w:rsidRDefault="004761E3">
    <w:pPr>
      <w:pBdr>
        <w:top w:val="nil"/>
        <w:left w:val="nil"/>
        <w:bottom w:val="nil"/>
        <w:right w:val="nil"/>
        <w:between w:val="nil"/>
      </w:pBdr>
      <w:tabs>
        <w:tab w:val="center" w:pos="4320"/>
        <w:tab w:val="right" w:pos="8640"/>
      </w:tabs>
      <w:ind w:right="360"/>
      <w:rPr>
        <w:rFonts w:ascii="Garamond" w:eastAsia="Garamond" w:hAnsi="Garamond" w:cs="Garamond"/>
        <w:color w:val="A6A6A6"/>
        <w:sz w:val="18"/>
        <w:szCs w:val="18"/>
      </w:rPr>
    </w:pPr>
    <w:r>
      <w:rPr>
        <w:rFonts w:ascii="Garamond" w:eastAsia="Garamond" w:hAnsi="Garamond" w:cs="Garamond"/>
        <w:color w:val="A6A6A6"/>
        <w:sz w:val="18"/>
        <w:szCs w:val="18"/>
      </w:rPr>
      <w:t xml:space="preserve">SAES </w:t>
    </w:r>
    <w:r>
      <w:rPr>
        <w:rFonts w:ascii="Garamond" w:eastAsia="Garamond" w:hAnsi="Garamond" w:cs="Garamond"/>
        <w:color w:val="A6A6A6"/>
        <w:sz w:val="18"/>
        <w:szCs w:val="18"/>
      </w:rPr>
      <w:t>6.19.2018</w:t>
    </w:r>
  </w:p>
  <w:p w:rsidR="00604419" w:rsidRDefault="004761E3">
    <w:pPr>
      <w:pBdr>
        <w:top w:val="nil"/>
        <w:left w:val="nil"/>
        <w:bottom w:val="nil"/>
        <w:right w:val="nil"/>
        <w:between w:val="nil"/>
      </w:pBdr>
      <w:tabs>
        <w:tab w:val="center" w:pos="4320"/>
        <w:tab w:val="right" w:pos="8640"/>
      </w:tabs>
      <w:ind w:right="360"/>
      <w:rPr>
        <w:rFonts w:ascii="Garamond" w:eastAsia="Garamond" w:hAnsi="Garamond" w:cs="Garamond"/>
        <w:color w:val="A6A6A6"/>
        <w:sz w:val="18"/>
        <w:szCs w:val="18"/>
      </w:rPr>
    </w:pPr>
    <w:r>
      <w:rPr>
        <w:rFonts w:ascii="Garamond" w:eastAsia="Garamond" w:hAnsi="Garamond" w:cs="Garamond"/>
        <w:noProof/>
        <w:color w:val="A6A6A6"/>
        <w:sz w:val="18"/>
        <w:szCs w:val="18"/>
      </w:rPr>
      <w:drawing>
        <wp:inline distT="0" distB="0" distL="114300" distR="114300">
          <wp:extent cx="5941695" cy="190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1695" cy="190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11AA8"/>
    <w:multiLevelType w:val="multilevel"/>
    <w:tmpl w:val="8CEA6E8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4BE5462E"/>
    <w:multiLevelType w:val="multilevel"/>
    <w:tmpl w:val="21763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419"/>
    <w:rsid w:val="00270596"/>
    <w:rsid w:val="004761E3"/>
    <w:rsid w:val="0060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1E7BB-2E97-436D-A3F9-23ACE085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pBdr>
        <w:top w:val="nil"/>
        <w:left w:val="nil"/>
        <w:bottom w:val="nil"/>
        <w:right w:val="nil"/>
        <w:between w:val="nil"/>
      </w:pBdr>
      <w:outlineLvl w:val="1"/>
    </w:pPr>
    <w:rPr>
      <w:b/>
      <w:i/>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wae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SAES</dc:creator>
  <cp:lastModifiedBy>Pat Blevins</cp:lastModifiedBy>
  <cp:revision>2</cp:revision>
  <dcterms:created xsi:type="dcterms:W3CDTF">2018-06-25T19:45:00Z</dcterms:created>
  <dcterms:modified xsi:type="dcterms:W3CDTF">2018-06-25T19:45:00Z</dcterms:modified>
</cp:coreProperties>
</file>